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D0F2" w14:textId="77777777" w:rsidR="00694C3E" w:rsidRDefault="00694C3E" w:rsidP="000E4F4A">
      <w:r>
        <w:br w:type="textWrapping" w:clear="all"/>
      </w:r>
    </w:p>
    <w:p w14:paraId="26D248E3" w14:textId="77777777" w:rsidR="00DF51D2" w:rsidRDefault="00DF51D2" w:rsidP="00DF51D2">
      <w:pPr>
        <w:pStyle w:val="Tittel"/>
      </w:pPr>
    </w:p>
    <w:p w14:paraId="53CBA177" w14:textId="3141F9DB" w:rsidR="00694C3E" w:rsidRPr="00DF51D2" w:rsidRDefault="008F1F70" w:rsidP="00DF51D2">
      <w:pPr>
        <w:pStyle w:val="Tittel"/>
      </w:pPr>
      <w:r>
        <w:t>Spesielle</w:t>
      </w:r>
      <w:r w:rsidR="00694C3E" w:rsidRPr="00DF51D2">
        <w:t xml:space="preserve"> kravspesifikasjoner</w:t>
      </w:r>
    </w:p>
    <w:p w14:paraId="45FE2BFF" w14:textId="77777777" w:rsidR="00694C3E" w:rsidRPr="00694C3E" w:rsidRDefault="00694C3E" w:rsidP="000E4F4A"/>
    <w:p w14:paraId="42EAA057" w14:textId="77777777" w:rsidR="00694C3E" w:rsidRPr="00694C3E" w:rsidRDefault="00694C3E" w:rsidP="000E4F4A"/>
    <w:p w14:paraId="3E16071E" w14:textId="77777777" w:rsidR="00694C3E" w:rsidRPr="00694C3E" w:rsidRDefault="00694C3E" w:rsidP="000E4F4A"/>
    <w:p w14:paraId="6E1BD7BF" w14:textId="6AEDBDBA" w:rsidR="00694C3E" w:rsidRDefault="00BC6504" w:rsidP="00DF51D2">
      <w:pPr>
        <w:pStyle w:val="Tittel"/>
      </w:pPr>
      <w:r>
        <w:t>5</w:t>
      </w:r>
      <w:r w:rsidR="00694C3E" w:rsidRPr="009B3DC3">
        <w:t xml:space="preserve"> </w:t>
      </w:r>
      <w:r w:rsidR="00BC37B7">
        <w:t xml:space="preserve">Tele og automatisering </w:t>
      </w:r>
      <w:r w:rsidR="00D23B31">
        <w:t>Del 2</w:t>
      </w:r>
    </w:p>
    <w:p w14:paraId="3C9485BB" w14:textId="28DB26E2" w:rsidR="00EF3E55" w:rsidRDefault="00EF3E55" w:rsidP="00EF3E55"/>
    <w:p w14:paraId="7A6F7EAB" w14:textId="225B6CC5" w:rsidR="00EF3E55" w:rsidRDefault="00EF3E55" w:rsidP="00EF3E55"/>
    <w:p w14:paraId="05FC547C" w14:textId="42857BBC" w:rsidR="00FB1EEA" w:rsidRPr="00634E75" w:rsidRDefault="00211CB7" w:rsidP="00FB1EEA">
      <w:pPr>
        <w:ind w:left="0" w:firstLine="0"/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Solcelleanlegg</w:t>
      </w:r>
      <w:r w:rsidR="00FB1EEA">
        <w:rPr>
          <w:rFonts w:asciiTheme="majorHAnsi" w:hAnsiTheme="majorHAnsi"/>
          <w:sz w:val="40"/>
          <w:szCs w:val="40"/>
        </w:rPr>
        <w:t xml:space="preserve"> </w:t>
      </w:r>
      <w:r>
        <w:rPr>
          <w:rFonts w:asciiTheme="majorHAnsi" w:hAnsiTheme="majorHAnsi"/>
          <w:sz w:val="40"/>
          <w:szCs w:val="40"/>
        </w:rPr>
        <w:t>–</w:t>
      </w:r>
      <w:r w:rsidR="00FB1EEA">
        <w:rPr>
          <w:rFonts w:asciiTheme="majorHAnsi" w:hAnsiTheme="majorHAnsi"/>
          <w:sz w:val="40"/>
          <w:szCs w:val="40"/>
        </w:rPr>
        <w:t xml:space="preserve"> </w:t>
      </w:r>
      <w:r w:rsidR="000B2AA6">
        <w:rPr>
          <w:rFonts w:asciiTheme="majorHAnsi" w:hAnsiTheme="majorHAnsi"/>
          <w:sz w:val="40"/>
          <w:szCs w:val="40"/>
        </w:rPr>
        <w:t>Bømlo</w:t>
      </w:r>
      <w:r>
        <w:rPr>
          <w:rFonts w:asciiTheme="majorHAnsi" w:hAnsiTheme="majorHAnsi"/>
          <w:sz w:val="40"/>
          <w:szCs w:val="40"/>
        </w:rPr>
        <w:t xml:space="preserve"> </w:t>
      </w:r>
      <w:proofErr w:type="spellStart"/>
      <w:r>
        <w:rPr>
          <w:rFonts w:asciiTheme="majorHAnsi" w:hAnsiTheme="majorHAnsi"/>
          <w:sz w:val="40"/>
          <w:szCs w:val="40"/>
        </w:rPr>
        <w:t>vgs</w:t>
      </w:r>
      <w:proofErr w:type="spellEnd"/>
    </w:p>
    <w:p w14:paraId="46516103" w14:textId="77777777" w:rsidR="00F76091" w:rsidRPr="00173270" w:rsidRDefault="00F76091" w:rsidP="00F76091">
      <w:pPr>
        <w:pStyle w:val="Undertittel"/>
        <w:jc w:val="center"/>
        <w:rPr>
          <w:rFonts w:asciiTheme="majorHAnsi" w:hAnsiTheme="majorHAnsi"/>
          <w:color w:val="auto"/>
          <w:sz w:val="40"/>
          <w:szCs w:val="40"/>
        </w:rPr>
      </w:pPr>
      <w:r w:rsidRPr="00173270">
        <w:rPr>
          <w:rFonts w:asciiTheme="majorHAnsi" w:hAnsiTheme="majorHAnsi"/>
          <w:color w:val="auto"/>
          <w:sz w:val="40"/>
          <w:szCs w:val="40"/>
        </w:rPr>
        <w:t>Totalentreprise</w:t>
      </w:r>
    </w:p>
    <w:p w14:paraId="3B037D57" w14:textId="77777777" w:rsidR="00F76091" w:rsidRPr="00173270" w:rsidRDefault="00F76091" w:rsidP="00F76091">
      <w:pPr>
        <w:pStyle w:val="Undertittel"/>
        <w:rPr>
          <w:color w:val="auto"/>
          <w:sz w:val="40"/>
          <w:szCs w:val="40"/>
        </w:rPr>
      </w:pPr>
    </w:p>
    <w:p w14:paraId="0FEC56DD" w14:textId="61EBA538" w:rsidR="00F76091" w:rsidRPr="00173270" w:rsidRDefault="00F76091" w:rsidP="00F76091">
      <w:pPr>
        <w:pStyle w:val="Undertittel"/>
        <w:jc w:val="center"/>
        <w:rPr>
          <w:rFonts w:ascii="Roboto Slab" w:hAnsi="Roboto Slab" w:cs="Arial"/>
          <w:b/>
          <w:color w:val="auto"/>
          <w:sz w:val="40"/>
          <w:szCs w:val="40"/>
        </w:rPr>
      </w:pPr>
      <w:r w:rsidRPr="00173270">
        <w:rPr>
          <w:rFonts w:ascii="Roboto Slab" w:hAnsi="Roboto Slab" w:cs="Arial"/>
          <w:color w:val="auto"/>
          <w:sz w:val="40"/>
          <w:szCs w:val="40"/>
        </w:rPr>
        <w:t>VLFK-</w:t>
      </w:r>
      <w:r w:rsidR="00646C89" w:rsidRPr="00173270">
        <w:rPr>
          <w:rFonts w:ascii="Roboto Slab" w:hAnsi="Roboto Slab" w:cs="Arial"/>
          <w:color w:val="auto"/>
          <w:sz w:val="40"/>
          <w:szCs w:val="40"/>
        </w:rPr>
        <w:t>2</w:t>
      </w:r>
      <w:r w:rsidR="008F5B53">
        <w:rPr>
          <w:rFonts w:ascii="Roboto Slab" w:hAnsi="Roboto Slab" w:cs="Arial"/>
          <w:color w:val="auto"/>
          <w:sz w:val="40"/>
          <w:szCs w:val="40"/>
        </w:rPr>
        <w:t>6</w:t>
      </w:r>
      <w:r w:rsidR="00646C89">
        <w:rPr>
          <w:rFonts w:ascii="Roboto Slab" w:hAnsi="Roboto Slab" w:cs="Arial"/>
          <w:color w:val="auto"/>
          <w:sz w:val="40"/>
          <w:szCs w:val="40"/>
        </w:rPr>
        <w:t>-</w:t>
      </w:r>
      <w:r w:rsidR="00166A04">
        <w:rPr>
          <w:rFonts w:ascii="Roboto Slab" w:hAnsi="Roboto Slab" w:cs="Arial"/>
          <w:color w:val="auto"/>
          <w:sz w:val="40"/>
          <w:szCs w:val="40"/>
        </w:rPr>
        <w:t>209</w:t>
      </w:r>
    </w:p>
    <w:p w14:paraId="3D30B006" w14:textId="77777777" w:rsidR="00694C3E" w:rsidRDefault="00694C3E" w:rsidP="000E4F4A"/>
    <w:p w14:paraId="0FDDB6EA" w14:textId="77777777" w:rsidR="00694C3E" w:rsidRDefault="00694C3E" w:rsidP="000E4F4A"/>
    <w:p w14:paraId="47BEF597" w14:textId="77777777" w:rsidR="00694C3E" w:rsidRDefault="00694C3E" w:rsidP="000E4F4A"/>
    <w:p w14:paraId="03E07FBF" w14:textId="77777777" w:rsidR="00694C3E" w:rsidRDefault="00694C3E" w:rsidP="000E4F4A">
      <w:r>
        <w:t xml:space="preserve"> </w:t>
      </w:r>
    </w:p>
    <w:p w14:paraId="5691665A" w14:textId="5D66E86F" w:rsidR="00694C3E" w:rsidRDefault="00694C3E" w:rsidP="000E4F4A">
      <w:r>
        <w:br w:type="page"/>
      </w:r>
    </w:p>
    <w:p w14:paraId="23106BBB" w14:textId="77777777" w:rsidR="00694C3E" w:rsidRDefault="00694C3E" w:rsidP="000E4F4A"/>
    <w:sdt>
      <w:sdtPr>
        <w:rPr>
          <w:rFonts w:ascii="Roboto Light" w:eastAsia="Arial" w:hAnsi="Roboto Light" w:cs="Times New Roman"/>
          <w:b/>
          <w:color w:val="auto"/>
          <w:sz w:val="20"/>
          <w:szCs w:val="24"/>
          <w:lang w:eastAsia="nn-NO"/>
        </w:rPr>
        <w:id w:val="261498809"/>
        <w:docPartObj>
          <w:docPartGallery w:val="Table of Contents"/>
          <w:docPartUnique/>
        </w:docPartObj>
      </w:sdtPr>
      <w:sdtEndPr>
        <w:rPr>
          <w:rFonts w:asciiTheme="majorHAnsi" w:hAnsiTheme="majorHAnsi"/>
          <w:b w:val="0"/>
        </w:rPr>
      </w:sdtEndPr>
      <w:sdtContent>
        <w:p w14:paraId="4801A107" w14:textId="77777777" w:rsidR="00694C3E" w:rsidRDefault="00694C3E" w:rsidP="00AB4497">
          <w:pPr>
            <w:pStyle w:val="Overskriftforinnholdsfortegnelse"/>
          </w:pPr>
          <w:r>
            <w:t>Innholdsfortegnelse</w:t>
          </w:r>
        </w:p>
        <w:p w14:paraId="74694593" w14:textId="5DBD04EA" w:rsidR="007C57F8" w:rsidRDefault="00694C3E">
          <w:pPr>
            <w:pStyle w:val="INNH1"/>
            <w:tabs>
              <w:tab w:val="right" w:leader="dot" w:pos="872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 w:rsidRPr="00901ED8">
            <w:rPr>
              <w:rFonts w:asciiTheme="majorHAnsi" w:hAnsiTheme="majorHAnsi"/>
              <w:b/>
              <w:bCs/>
            </w:rPr>
            <w:fldChar w:fldCharType="begin"/>
          </w:r>
          <w:r w:rsidRPr="00901ED8">
            <w:rPr>
              <w:rFonts w:asciiTheme="majorHAnsi" w:hAnsiTheme="majorHAnsi"/>
              <w:b/>
              <w:bCs/>
            </w:rPr>
            <w:instrText xml:space="preserve"> TOC \o "1-3" \h \z \u </w:instrText>
          </w:r>
          <w:r w:rsidRPr="00901ED8">
            <w:rPr>
              <w:rFonts w:asciiTheme="majorHAnsi" w:hAnsiTheme="majorHAnsi"/>
              <w:b/>
              <w:bCs/>
            </w:rPr>
            <w:fldChar w:fldCharType="separate"/>
          </w:r>
          <w:hyperlink w:anchor="_Toc92717814" w:history="1">
            <w:r w:rsidR="007C57F8" w:rsidRPr="00DC1C55">
              <w:rPr>
                <w:rStyle w:val="Hyperkobling"/>
                <w:noProof/>
              </w:rPr>
              <w:t>5 Tele og automatisering Del 2</w:t>
            </w:r>
            <w:r w:rsidR="007C57F8">
              <w:rPr>
                <w:noProof/>
                <w:webHidden/>
              </w:rPr>
              <w:tab/>
            </w:r>
            <w:r w:rsidR="007C57F8">
              <w:rPr>
                <w:noProof/>
                <w:webHidden/>
              </w:rPr>
              <w:fldChar w:fldCharType="begin"/>
            </w:r>
            <w:r w:rsidR="007C57F8">
              <w:rPr>
                <w:noProof/>
                <w:webHidden/>
              </w:rPr>
              <w:instrText xml:space="preserve"> PAGEREF _Toc92717814 \h </w:instrText>
            </w:r>
            <w:r w:rsidR="007C57F8">
              <w:rPr>
                <w:noProof/>
                <w:webHidden/>
              </w:rPr>
            </w:r>
            <w:r w:rsidR="007C57F8">
              <w:rPr>
                <w:noProof/>
                <w:webHidden/>
              </w:rPr>
              <w:fldChar w:fldCharType="separate"/>
            </w:r>
            <w:r w:rsidR="007C57F8">
              <w:rPr>
                <w:noProof/>
                <w:webHidden/>
              </w:rPr>
              <w:t>3</w:t>
            </w:r>
            <w:r w:rsidR="007C57F8">
              <w:rPr>
                <w:noProof/>
                <w:webHidden/>
              </w:rPr>
              <w:fldChar w:fldCharType="end"/>
            </w:r>
          </w:hyperlink>
        </w:p>
        <w:p w14:paraId="059F08F3" w14:textId="154DF032" w:rsidR="007C57F8" w:rsidRDefault="007C57F8">
          <w:pPr>
            <w:pStyle w:val="INNH2"/>
            <w:tabs>
              <w:tab w:val="right" w:leader="dot" w:pos="872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nb-NO"/>
            </w:rPr>
          </w:pPr>
          <w:hyperlink w:anchor="_Toc92717815" w:history="1">
            <w:r w:rsidRPr="00DC1C55">
              <w:rPr>
                <w:rStyle w:val="Hyperkobling"/>
                <w:noProof/>
              </w:rPr>
              <w:t>56 Automatisering,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_Toc92717815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B02BC" w14:textId="4126FF29" w:rsidR="00694C3E" w:rsidRPr="00901ED8" w:rsidRDefault="00694C3E" w:rsidP="000E4F4A">
          <w:pPr>
            <w:rPr>
              <w:rFonts w:asciiTheme="majorHAnsi" w:hAnsiTheme="majorHAnsi"/>
            </w:rPr>
          </w:pPr>
          <w:r w:rsidRPr="00901ED8">
            <w:rPr>
              <w:rFonts w:asciiTheme="majorHAnsi" w:hAnsiTheme="majorHAnsi"/>
            </w:rPr>
            <w:fldChar w:fldCharType="end"/>
          </w:r>
        </w:p>
      </w:sdtContent>
    </w:sdt>
    <w:p w14:paraId="72B4DBA2" w14:textId="77777777" w:rsidR="00694C3E" w:rsidRDefault="00694C3E" w:rsidP="000E4F4A">
      <w:r>
        <w:br w:type="page"/>
      </w:r>
    </w:p>
    <w:p w14:paraId="6B258BB7" w14:textId="11A4188E" w:rsidR="00694C3E" w:rsidRPr="00AB4497" w:rsidRDefault="00C958B1" w:rsidP="00AB4497">
      <w:pPr>
        <w:pStyle w:val="Overskrift1"/>
      </w:pPr>
      <w:bookmarkStart w:id="0" w:name="_Toc31966992"/>
      <w:bookmarkStart w:id="1" w:name="_Toc92717814"/>
      <w:r>
        <w:lastRenderedPageBreak/>
        <w:t>5</w:t>
      </w:r>
      <w:r w:rsidR="00694C3E" w:rsidRPr="00AB4497">
        <w:t xml:space="preserve"> </w:t>
      </w:r>
      <w:r w:rsidR="007D015E">
        <w:t xml:space="preserve">Tele og </w:t>
      </w:r>
      <w:bookmarkEnd w:id="0"/>
      <w:r w:rsidR="007D015E">
        <w:t>automatisering Del 2</w:t>
      </w:r>
      <w:bookmarkEnd w:id="1"/>
      <w:r w:rsidR="00694C3E" w:rsidRPr="00AB4497">
        <w:t xml:space="preserve"> </w:t>
      </w:r>
    </w:p>
    <w:p w14:paraId="1A6DE6F7" w14:textId="5CD1FE4E" w:rsidR="00694C3E" w:rsidRPr="00AB4497" w:rsidRDefault="0067077A" w:rsidP="00AB4497">
      <w:pPr>
        <w:pStyle w:val="Overskrift2"/>
      </w:pPr>
      <w:bookmarkStart w:id="2" w:name="_Toc31966993"/>
      <w:bookmarkStart w:id="3" w:name="_Toc92717815"/>
      <w:r>
        <w:t>56</w:t>
      </w:r>
      <w:r w:rsidR="00694C3E" w:rsidRPr="00AB4497">
        <w:t xml:space="preserve"> </w:t>
      </w:r>
      <w:r w:rsidR="00BD3DA5">
        <w:t>Automatisering</w:t>
      </w:r>
      <w:r w:rsidR="00694C3E" w:rsidRPr="00AB4497">
        <w:t>, generelt</w:t>
      </w:r>
      <w:bookmarkEnd w:id="2"/>
      <w:bookmarkEnd w:id="3"/>
      <w:r w:rsidR="00694C3E" w:rsidRPr="00AB4497">
        <w:t xml:space="preserve"> </w:t>
      </w:r>
    </w:p>
    <w:p w14:paraId="2A92D497" w14:textId="28BF18F4" w:rsidR="00A51FA5" w:rsidRPr="00A51FA5" w:rsidRDefault="00A51FA5" w:rsidP="00A51FA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  <w:r w:rsidRPr="00A51FA5">
        <w:rPr>
          <w:rFonts w:eastAsiaTheme="minorHAnsi" w:cs="Roboto"/>
          <w:color w:val="000000"/>
          <w:szCs w:val="20"/>
          <w:lang w:eastAsia="en-US"/>
        </w:rPr>
        <w:t xml:space="preserve">Det skal leveres nytt </w:t>
      </w:r>
      <w:r w:rsidR="00211CB7">
        <w:rPr>
          <w:rFonts w:eastAsiaTheme="minorHAnsi" w:cs="Roboto"/>
          <w:color w:val="000000"/>
          <w:szCs w:val="20"/>
          <w:lang w:eastAsia="en-US"/>
        </w:rPr>
        <w:t xml:space="preserve">Solcelleanlegg til </w:t>
      </w:r>
      <w:r w:rsidR="00E72E0B">
        <w:rPr>
          <w:rFonts w:eastAsiaTheme="minorHAnsi" w:cs="Roboto"/>
          <w:color w:val="000000"/>
          <w:szCs w:val="20"/>
          <w:lang w:eastAsia="en-US"/>
        </w:rPr>
        <w:t>Bømlo</w:t>
      </w:r>
      <w:r w:rsidR="00211CB7">
        <w:rPr>
          <w:rFonts w:eastAsiaTheme="minorHAnsi" w:cs="Roboto"/>
          <w:color w:val="000000"/>
          <w:szCs w:val="20"/>
          <w:lang w:eastAsia="en-US"/>
        </w:rPr>
        <w:t xml:space="preserve"> vgs.</w:t>
      </w:r>
      <w:r w:rsidR="0000658B">
        <w:rPr>
          <w:rFonts w:eastAsiaTheme="minorHAnsi" w:cs="Roboto"/>
          <w:color w:val="000000"/>
          <w:szCs w:val="20"/>
          <w:lang w:eastAsia="en-US"/>
        </w:rPr>
        <w:t xml:space="preserve"> I den forbindelse må det føres frem </w:t>
      </w:r>
      <w:r w:rsidR="00FB4ACE">
        <w:rPr>
          <w:rFonts w:eastAsiaTheme="minorHAnsi" w:cs="Roboto"/>
          <w:color w:val="000000"/>
          <w:szCs w:val="20"/>
          <w:lang w:eastAsia="en-US"/>
        </w:rPr>
        <w:t>data</w:t>
      </w:r>
      <w:r w:rsidR="00097AE3">
        <w:rPr>
          <w:rFonts w:eastAsiaTheme="minorHAnsi" w:cs="Roboto"/>
          <w:color w:val="000000"/>
          <w:szCs w:val="20"/>
          <w:lang w:eastAsia="en-US"/>
        </w:rPr>
        <w:t>kabel</w:t>
      </w:r>
      <w:r w:rsidR="00FC215D">
        <w:rPr>
          <w:rFonts w:eastAsiaTheme="minorHAnsi" w:cs="Roboto"/>
          <w:color w:val="000000"/>
          <w:szCs w:val="20"/>
          <w:lang w:eastAsia="en-US"/>
        </w:rPr>
        <w:t xml:space="preserve"> fra</w:t>
      </w:r>
      <w:r w:rsidR="00FB4ACE">
        <w:rPr>
          <w:rFonts w:eastAsiaTheme="minorHAnsi" w:cs="Roboto"/>
          <w:color w:val="000000"/>
          <w:szCs w:val="20"/>
          <w:lang w:eastAsia="en-US"/>
        </w:rPr>
        <w:t xml:space="preserve"> nærmeste etasje fordeler frem til</w:t>
      </w:r>
      <w:r w:rsidR="006717CD">
        <w:rPr>
          <w:rFonts w:eastAsiaTheme="minorHAnsi" w:cs="Roboto"/>
          <w:color w:val="000000"/>
          <w:szCs w:val="20"/>
          <w:lang w:eastAsia="en-US"/>
        </w:rPr>
        <w:t xml:space="preserve"> inverter</w:t>
      </w:r>
      <w:r w:rsidR="00CD09E5">
        <w:rPr>
          <w:rFonts w:eastAsiaTheme="minorHAnsi" w:cs="Roboto"/>
          <w:color w:val="000000"/>
          <w:szCs w:val="20"/>
          <w:lang w:eastAsia="en-US"/>
        </w:rPr>
        <w:t xml:space="preserve">, hvis flere invertere skal det en </w:t>
      </w:r>
      <w:r w:rsidR="00832C40">
        <w:rPr>
          <w:rFonts w:eastAsiaTheme="minorHAnsi" w:cs="Roboto"/>
          <w:color w:val="000000"/>
          <w:szCs w:val="20"/>
          <w:lang w:eastAsia="en-US"/>
        </w:rPr>
        <w:t>data</w:t>
      </w:r>
      <w:r w:rsidR="00CD09E5">
        <w:rPr>
          <w:rFonts w:eastAsiaTheme="minorHAnsi" w:cs="Roboto"/>
          <w:color w:val="000000"/>
          <w:szCs w:val="20"/>
          <w:lang w:eastAsia="en-US"/>
        </w:rPr>
        <w:t>kabe</w:t>
      </w:r>
      <w:r w:rsidR="00832C40">
        <w:rPr>
          <w:rFonts w:eastAsiaTheme="minorHAnsi" w:cs="Roboto"/>
          <w:color w:val="000000"/>
          <w:szCs w:val="20"/>
          <w:lang w:eastAsia="en-US"/>
        </w:rPr>
        <w:t xml:space="preserve">l til hver inverter. </w:t>
      </w:r>
      <w:r w:rsidR="005B0DF1">
        <w:rPr>
          <w:rFonts w:eastAsiaTheme="minorHAnsi" w:cs="Roboto"/>
          <w:color w:val="000000"/>
          <w:szCs w:val="20"/>
          <w:lang w:eastAsia="en-US"/>
        </w:rPr>
        <w:t xml:space="preserve">Kabel som skal brukes er </w:t>
      </w:r>
      <w:r w:rsidR="00EB7DFB">
        <w:rPr>
          <w:rFonts w:eastAsiaTheme="minorHAnsi" w:cs="Roboto"/>
          <w:color w:val="000000"/>
          <w:szCs w:val="20"/>
          <w:lang w:eastAsia="en-US"/>
        </w:rPr>
        <w:t>C</w:t>
      </w:r>
      <w:r w:rsidR="005B0DF1">
        <w:rPr>
          <w:rFonts w:eastAsiaTheme="minorHAnsi" w:cs="Roboto"/>
          <w:color w:val="000000"/>
          <w:szCs w:val="20"/>
          <w:lang w:eastAsia="en-US"/>
        </w:rPr>
        <w:t>AT6</w:t>
      </w:r>
      <w:r w:rsidR="006A43F2">
        <w:rPr>
          <w:rFonts w:eastAsiaTheme="minorHAnsi" w:cs="Roboto"/>
          <w:color w:val="000000"/>
          <w:szCs w:val="20"/>
          <w:lang w:eastAsia="en-US"/>
        </w:rPr>
        <w:t xml:space="preserve">a </w:t>
      </w:r>
      <w:r w:rsidR="0020633A">
        <w:rPr>
          <w:rFonts w:eastAsiaTheme="minorHAnsi" w:cs="Roboto"/>
          <w:color w:val="000000"/>
          <w:szCs w:val="20"/>
          <w:lang w:eastAsia="en-US"/>
        </w:rPr>
        <w:t xml:space="preserve">skjermet </w:t>
      </w:r>
      <w:r w:rsidR="006A43F2">
        <w:rPr>
          <w:rFonts w:eastAsiaTheme="minorHAnsi" w:cs="Roboto"/>
          <w:color w:val="000000"/>
          <w:szCs w:val="20"/>
          <w:lang w:eastAsia="en-US"/>
        </w:rPr>
        <w:t>og terminering RJ45</w:t>
      </w:r>
      <w:r w:rsidR="007F181C">
        <w:rPr>
          <w:rFonts w:eastAsiaTheme="minorHAnsi" w:cs="Roboto"/>
          <w:color w:val="000000"/>
          <w:szCs w:val="20"/>
          <w:lang w:eastAsia="en-US"/>
        </w:rPr>
        <w:t>.</w:t>
      </w:r>
    </w:p>
    <w:p w14:paraId="3486DCA1" w14:textId="77777777" w:rsidR="00A51FA5" w:rsidRPr="00D7344B" w:rsidRDefault="00A51FA5" w:rsidP="00A51FA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</w:p>
    <w:p w14:paraId="5DF274BA" w14:textId="7BAB0D77" w:rsidR="00A51FA5" w:rsidRDefault="00A51FA5" w:rsidP="00A51FA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  <w:r w:rsidRPr="00A51FA5">
        <w:rPr>
          <w:rFonts w:eastAsiaTheme="minorHAnsi" w:cs="Roboto"/>
          <w:color w:val="000000"/>
          <w:szCs w:val="20"/>
          <w:lang w:eastAsia="en-US"/>
        </w:rPr>
        <w:t xml:space="preserve">Alt utstyr som er IP basert </w:t>
      </w:r>
      <w:r w:rsidR="00FA3FC9">
        <w:rPr>
          <w:rFonts w:eastAsiaTheme="minorHAnsi" w:cs="Roboto"/>
          <w:color w:val="000000"/>
          <w:szCs w:val="20"/>
          <w:lang w:eastAsia="en-US"/>
        </w:rPr>
        <w:t xml:space="preserve">skal </w:t>
      </w:r>
      <w:r w:rsidRPr="00A51FA5">
        <w:rPr>
          <w:rFonts w:eastAsiaTheme="minorHAnsi" w:cs="Roboto"/>
          <w:color w:val="000000"/>
          <w:szCs w:val="20"/>
          <w:lang w:eastAsia="en-US"/>
        </w:rPr>
        <w:t>kobles opp mot VLFK sitt tekniske nettverk</w:t>
      </w:r>
      <w:r w:rsidR="00FA3FC9">
        <w:rPr>
          <w:rFonts w:eastAsiaTheme="minorHAnsi" w:cs="Roboto"/>
          <w:color w:val="000000"/>
          <w:szCs w:val="20"/>
          <w:lang w:eastAsia="en-US"/>
        </w:rPr>
        <w:t xml:space="preserve"> hvor </w:t>
      </w:r>
      <w:r w:rsidRPr="00A51FA5">
        <w:rPr>
          <w:rFonts w:eastAsiaTheme="minorHAnsi" w:cs="Roboto"/>
          <w:color w:val="000000"/>
          <w:szCs w:val="20"/>
          <w:lang w:eastAsia="en-US"/>
        </w:rPr>
        <w:t xml:space="preserve">VLFK sine </w:t>
      </w:r>
      <w:proofErr w:type="spellStart"/>
      <w:r w:rsidRPr="00A51FA5">
        <w:rPr>
          <w:rFonts w:eastAsiaTheme="minorHAnsi" w:cs="Roboto"/>
          <w:color w:val="000000"/>
          <w:szCs w:val="20"/>
          <w:lang w:eastAsia="en-US"/>
        </w:rPr>
        <w:t>switcher</w:t>
      </w:r>
      <w:proofErr w:type="spellEnd"/>
      <w:r w:rsidRPr="00A51FA5">
        <w:rPr>
          <w:rFonts w:eastAsiaTheme="minorHAnsi" w:cs="Roboto"/>
          <w:color w:val="000000"/>
          <w:szCs w:val="20"/>
          <w:lang w:eastAsia="en-US"/>
        </w:rPr>
        <w:t xml:space="preserve"> benyttes. </w:t>
      </w:r>
      <w:r w:rsidR="00A9344F">
        <w:rPr>
          <w:rFonts w:eastAsiaTheme="minorHAnsi" w:cs="Roboto"/>
          <w:color w:val="000000"/>
          <w:szCs w:val="20"/>
          <w:lang w:eastAsia="en-US"/>
        </w:rPr>
        <w:t>Laveste</w:t>
      </w:r>
      <w:r w:rsidR="00164D1B">
        <w:rPr>
          <w:rFonts w:eastAsiaTheme="minorHAnsi" w:cs="Roboto"/>
          <w:color w:val="000000"/>
          <w:szCs w:val="20"/>
          <w:lang w:eastAsia="en-US"/>
        </w:rPr>
        <w:t xml:space="preserve"> hastighet på porter er 100Mbit/s.</w:t>
      </w:r>
      <w:r w:rsidR="00FE5712">
        <w:rPr>
          <w:rFonts w:eastAsiaTheme="minorHAnsi" w:cs="Roboto"/>
          <w:color w:val="000000"/>
          <w:szCs w:val="20"/>
          <w:lang w:eastAsia="en-US"/>
        </w:rPr>
        <w:t xml:space="preserve"> </w:t>
      </w:r>
      <w:r w:rsidR="00671184">
        <w:rPr>
          <w:rFonts w:eastAsiaTheme="minorHAnsi" w:cs="Roboto"/>
          <w:color w:val="000000"/>
          <w:szCs w:val="20"/>
          <w:lang w:eastAsia="en-US"/>
        </w:rPr>
        <w:t xml:space="preserve">MAC adresse må </w:t>
      </w:r>
      <w:r w:rsidR="00F36EF7">
        <w:rPr>
          <w:rFonts w:eastAsiaTheme="minorHAnsi" w:cs="Roboto"/>
          <w:color w:val="000000"/>
          <w:szCs w:val="20"/>
          <w:lang w:eastAsia="en-US"/>
        </w:rPr>
        <w:t>oppgis for t</w:t>
      </w:r>
      <w:r w:rsidR="00CC4E41">
        <w:rPr>
          <w:rFonts w:eastAsiaTheme="minorHAnsi" w:cs="Roboto"/>
          <w:color w:val="000000"/>
          <w:szCs w:val="20"/>
          <w:lang w:eastAsia="en-US"/>
        </w:rPr>
        <w:t>ilkobling til teknisk nett VLFK.</w:t>
      </w:r>
      <w:r w:rsidR="00E1354D">
        <w:rPr>
          <w:rFonts w:eastAsiaTheme="minorHAnsi" w:cs="Roboto"/>
          <w:color w:val="000000"/>
          <w:szCs w:val="20"/>
          <w:lang w:eastAsia="en-US"/>
        </w:rPr>
        <w:t xml:space="preserve"> VLFK vil oppgi hvilke </w:t>
      </w:r>
      <w:proofErr w:type="gramStart"/>
      <w:r w:rsidR="00E1354D">
        <w:rPr>
          <w:rFonts w:eastAsiaTheme="minorHAnsi" w:cs="Roboto"/>
          <w:color w:val="000000"/>
          <w:szCs w:val="20"/>
          <w:lang w:eastAsia="en-US"/>
        </w:rPr>
        <w:t>IP adresse</w:t>
      </w:r>
      <w:proofErr w:type="gramEnd"/>
      <w:r w:rsidR="00E1354D">
        <w:rPr>
          <w:rFonts w:eastAsiaTheme="minorHAnsi" w:cs="Roboto"/>
          <w:color w:val="000000"/>
          <w:szCs w:val="20"/>
          <w:lang w:eastAsia="en-US"/>
        </w:rPr>
        <w:t xml:space="preserve"> </w:t>
      </w:r>
      <w:r w:rsidR="00405A28">
        <w:rPr>
          <w:rFonts w:eastAsiaTheme="minorHAnsi" w:cs="Roboto"/>
          <w:color w:val="000000"/>
          <w:szCs w:val="20"/>
          <w:lang w:eastAsia="en-US"/>
        </w:rPr>
        <w:t>som skal benyttes.</w:t>
      </w:r>
    </w:p>
    <w:p w14:paraId="3E9BB3BD" w14:textId="77777777" w:rsidR="004A26E5" w:rsidRDefault="004A26E5" w:rsidP="00A51FA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</w:p>
    <w:p w14:paraId="410DB851" w14:textId="3D9B6D29" w:rsidR="005421DD" w:rsidRDefault="004A26E5" w:rsidP="005421D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  <w:r>
        <w:rPr>
          <w:rFonts w:eastAsiaTheme="minorHAnsi" w:cs="Roboto"/>
          <w:color w:val="000000"/>
          <w:szCs w:val="20"/>
          <w:lang w:eastAsia="en-US"/>
        </w:rPr>
        <w:t xml:space="preserve">Solcelleanlegget </w:t>
      </w:r>
      <w:r w:rsidR="0070540B">
        <w:rPr>
          <w:rFonts w:eastAsiaTheme="minorHAnsi" w:cs="Roboto"/>
          <w:color w:val="000000"/>
          <w:szCs w:val="20"/>
          <w:lang w:eastAsia="en-US"/>
        </w:rPr>
        <w:t xml:space="preserve">skal tilknyttes VLFK sitt </w:t>
      </w:r>
      <w:r w:rsidR="008F5B53">
        <w:rPr>
          <w:rFonts w:eastAsiaTheme="minorHAnsi" w:cs="Roboto"/>
          <w:color w:val="000000"/>
          <w:szCs w:val="20"/>
          <w:lang w:eastAsia="en-US"/>
        </w:rPr>
        <w:t>toppsystem</w:t>
      </w:r>
      <w:r w:rsidR="00A6727E">
        <w:rPr>
          <w:rFonts w:eastAsiaTheme="minorHAnsi" w:cs="Roboto"/>
          <w:color w:val="000000"/>
          <w:szCs w:val="20"/>
          <w:lang w:eastAsia="en-US"/>
        </w:rPr>
        <w:t xml:space="preserve"> </w:t>
      </w:r>
      <w:r w:rsidR="00222894">
        <w:rPr>
          <w:rFonts w:eastAsiaTheme="minorHAnsi" w:cs="Roboto"/>
          <w:color w:val="000000"/>
          <w:szCs w:val="20"/>
          <w:lang w:eastAsia="en-US"/>
        </w:rPr>
        <w:t>som har sanntid</w:t>
      </w:r>
      <w:r w:rsidR="00614C72">
        <w:rPr>
          <w:rFonts w:eastAsiaTheme="minorHAnsi" w:cs="Roboto"/>
          <w:color w:val="000000"/>
          <w:szCs w:val="20"/>
          <w:lang w:eastAsia="en-US"/>
        </w:rPr>
        <w:t>s</w:t>
      </w:r>
      <w:r w:rsidR="00222894">
        <w:rPr>
          <w:rFonts w:eastAsiaTheme="minorHAnsi" w:cs="Roboto"/>
          <w:color w:val="000000"/>
          <w:szCs w:val="20"/>
          <w:lang w:eastAsia="en-US"/>
        </w:rPr>
        <w:t xml:space="preserve">overvåking </w:t>
      </w:r>
      <w:r w:rsidR="00614C72">
        <w:rPr>
          <w:rFonts w:eastAsiaTheme="minorHAnsi" w:cs="Roboto"/>
          <w:color w:val="000000"/>
          <w:szCs w:val="20"/>
          <w:lang w:eastAsia="en-US"/>
        </w:rPr>
        <w:t xml:space="preserve">med logging og </w:t>
      </w:r>
      <w:r w:rsidR="00514E5D">
        <w:rPr>
          <w:rFonts w:eastAsiaTheme="minorHAnsi" w:cs="Roboto"/>
          <w:color w:val="000000"/>
          <w:szCs w:val="20"/>
          <w:lang w:eastAsia="en-US"/>
        </w:rPr>
        <w:t>overføring av data.</w:t>
      </w:r>
      <w:r w:rsidR="005421DD">
        <w:rPr>
          <w:rFonts w:eastAsiaTheme="minorHAnsi" w:cs="Roboto"/>
          <w:color w:val="000000"/>
          <w:szCs w:val="20"/>
          <w:lang w:eastAsia="en-US"/>
        </w:rPr>
        <w:t xml:space="preserve"> </w:t>
      </w:r>
    </w:p>
    <w:p w14:paraId="3F9BB4CF" w14:textId="4664E48D" w:rsidR="004A26E5" w:rsidRDefault="004A26E5" w:rsidP="00A51FA5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</w:p>
    <w:p w14:paraId="22A32057" w14:textId="32EC21B3" w:rsidR="00894ED9" w:rsidRPr="00894ED9" w:rsidRDefault="00894ED9" w:rsidP="00894ED9">
      <w:pPr>
        <w:numPr>
          <w:ilvl w:val="0"/>
          <w:numId w:val="30"/>
        </w:numPr>
      </w:pPr>
      <w:r w:rsidRPr="00894ED9">
        <w:t>Hver inverter skal ha egen IP-adresse for BUS-kommunikasjon </w:t>
      </w:r>
      <w:proofErr w:type="spellStart"/>
      <w:r w:rsidR="00F34442">
        <w:t>BACnet</w:t>
      </w:r>
      <w:proofErr w:type="spellEnd"/>
      <w:r w:rsidRPr="00894ED9">
        <w:t> </w:t>
      </w:r>
      <w:r w:rsidR="00732943">
        <w:t>TCP/IP</w:t>
      </w:r>
      <w:r w:rsidRPr="00894ED9">
        <w:t>. Alle data skal være tilgjengelige på Administrasjonsnivå for integrering. </w:t>
      </w:r>
    </w:p>
    <w:p w14:paraId="671C61E0" w14:textId="77777777" w:rsidR="00894ED9" w:rsidRPr="00894ED9" w:rsidRDefault="00894ED9" w:rsidP="00894ED9">
      <w:pPr>
        <w:numPr>
          <w:ilvl w:val="0"/>
          <w:numId w:val="31"/>
        </w:numPr>
      </w:pPr>
      <w:r w:rsidRPr="00894ED9">
        <w:t>Kommunikasjon ut på Internett for logging til produsentens web-portal er ikke prioritert. </w:t>
      </w:r>
    </w:p>
    <w:p w14:paraId="46E3B806" w14:textId="77777777" w:rsidR="00894ED9" w:rsidRPr="00894ED9" w:rsidRDefault="00894ED9" w:rsidP="00894ED9">
      <w:pPr>
        <w:numPr>
          <w:ilvl w:val="0"/>
          <w:numId w:val="32"/>
        </w:numPr>
      </w:pPr>
      <w:r w:rsidRPr="00894ED9">
        <w:t>Inverter skal ha web-side for betjening, feilsøking og </w:t>
      </w:r>
      <w:proofErr w:type="spellStart"/>
      <w:r w:rsidRPr="00894ED9">
        <w:t>firmware</w:t>
      </w:r>
      <w:proofErr w:type="spellEnd"/>
      <w:r w:rsidRPr="00894ED9">
        <w:t> oppdatering. </w:t>
      </w:r>
    </w:p>
    <w:p w14:paraId="29179C5E" w14:textId="77777777" w:rsidR="00894ED9" w:rsidRPr="00894ED9" w:rsidRDefault="00894ED9" w:rsidP="00894ED9">
      <w:pPr>
        <w:ind w:left="0" w:firstLine="0"/>
      </w:pPr>
      <w:r w:rsidRPr="00894ED9">
        <w:t> </w:t>
      </w:r>
    </w:p>
    <w:p w14:paraId="09D681FE" w14:textId="5DC6CD24" w:rsidR="00894ED9" w:rsidRPr="00894ED9" w:rsidRDefault="00894ED9" w:rsidP="00894ED9">
      <w:pPr>
        <w:ind w:left="0" w:firstLine="0"/>
      </w:pPr>
      <w:r w:rsidRPr="00894ED9">
        <w:t>Følgende info skal hentes ut fra Invertere via BUS som minimum</w:t>
      </w:r>
      <w:r w:rsidR="006D7E7F">
        <w:t xml:space="preserve"> til toppsystem VLFK</w:t>
      </w:r>
      <w:r w:rsidRPr="00894ED9">
        <w:t>:  </w:t>
      </w:r>
    </w:p>
    <w:p w14:paraId="05459776" w14:textId="77777777" w:rsidR="00894ED9" w:rsidRPr="00894ED9" w:rsidRDefault="00894ED9" w:rsidP="00894ED9">
      <w:pPr>
        <w:numPr>
          <w:ilvl w:val="0"/>
          <w:numId w:val="33"/>
        </w:numPr>
      </w:pPr>
      <w:r w:rsidRPr="00894ED9">
        <w:t>Strøm pr. linje</w:t>
      </w:r>
      <w:r w:rsidRPr="00894ED9">
        <w:rPr>
          <w:u w:val="single"/>
        </w:rPr>
        <w:t> (streng)</w:t>
      </w:r>
      <w:r w:rsidRPr="00894ED9">
        <w:t> </w:t>
      </w:r>
    </w:p>
    <w:p w14:paraId="59D04775" w14:textId="77777777" w:rsidR="00894ED9" w:rsidRPr="00894ED9" w:rsidRDefault="00894ED9" w:rsidP="00894ED9">
      <w:pPr>
        <w:numPr>
          <w:ilvl w:val="0"/>
          <w:numId w:val="34"/>
        </w:numPr>
      </w:pPr>
      <w:r w:rsidRPr="00894ED9">
        <w:t>Spenning pr. linje</w:t>
      </w:r>
      <w:r w:rsidRPr="00894ED9">
        <w:rPr>
          <w:u w:val="single"/>
        </w:rPr>
        <w:t> (streng)</w:t>
      </w:r>
      <w:r w:rsidRPr="00894ED9">
        <w:t> </w:t>
      </w:r>
    </w:p>
    <w:p w14:paraId="2652392F" w14:textId="77777777" w:rsidR="00894ED9" w:rsidRPr="00894ED9" w:rsidRDefault="00894ED9" w:rsidP="00894ED9">
      <w:pPr>
        <w:numPr>
          <w:ilvl w:val="0"/>
          <w:numId w:val="35"/>
        </w:numPr>
      </w:pPr>
      <w:r w:rsidRPr="00894ED9">
        <w:t>Effekt pr. linje</w:t>
      </w:r>
      <w:r w:rsidRPr="00894ED9">
        <w:rPr>
          <w:u w:val="single"/>
        </w:rPr>
        <w:t> (streng)</w:t>
      </w:r>
      <w:r w:rsidRPr="00894ED9">
        <w:t> </w:t>
      </w:r>
    </w:p>
    <w:p w14:paraId="3B688635" w14:textId="77777777" w:rsidR="00894ED9" w:rsidRPr="00894ED9" w:rsidRDefault="00894ED9" w:rsidP="00894ED9">
      <w:pPr>
        <w:numPr>
          <w:ilvl w:val="0"/>
          <w:numId w:val="36"/>
        </w:numPr>
      </w:pPr>
      <w:r w:rsidRPr="00894ED9">
        <w:t>Målerstand (kWh) pr. inverter </w:t>
      </w:r>
    </w:p>
    <w:p w14:paraId="33F179B2" w14:textId="77777777" w:rsidR="00894ED9" w:rsidRPr="00894ED9" w:rsidRDefault="00894ED9" w:rsidP="00894ED9">
      <w:pPr>
        <w:numPr>
          <w:ilvl w:val="0"/>
          <w:numId w:val="37"/>
        </w:numPr>
      </w:pPr>
      <w:r w:rsidRPr="00894ED9">
        <w:t>Aktiv effekt (kW) pr. inverter </w:t>
      </w:r>
    </w:p>
    <w:p w14:paraId="51D65E5B" w14:textId="77777777" w:rsidR="00894ED9" w:rsidRPr="00894ED9" w:rsidRDefault="00894ED9" w:rsidP="00894ED9">
      <w:pPr>
        <w:numPr>
          <w:ilvl w:val="0"/>
          <w:numId w:val="38"/>
        </w:numPr>
      </w:pPr>
      <w:r w:rsidRPr="00894ED9">
        <w:t>Feilmelding/Feilkode pr. inverter </w:t>
      </w:r>
    </w:p>
    <w:p w14:paraId="32BEE8DC" w14:textId="77777777" w:rsidR="006D7E7F" w:rsidRDefault="006D7E7F" w:rsidP="006D7E7F">
      <w:pPr>
        <w:ind w:left="360" w:firstLine="0"/>
      </w:pPr>
    </w:p>
    <w:p w14:paraId="09A9DAB2" w14:textId="2E73FD08" w:rsidR="00894ED9" w:rsidRPr="00894ED9" w:rsidRDefault="00894ED9" w:rsidP="006D7E7F">
      <w:pPr>
        <w:ind w:left="360" w:firstLine="0"/>
      </w:pPr>
      <w:r w:rsidRPr="00894ED9">
        <w:t>Solcelleanlegget skal begrenses til å levere maks effekt ut til netteier i henhold til gjeldene lovverk. </w:t>
      </w:r>
    </w:p>
    <w:p w14:paraId="7BCE586C" w14:textId="77777777" w:rsidR="00A51FA5" w:rsidRDefault="00A51FA5" w:rsidP="000E32C6">
      <w:pPr>
        <w:ind w:left="0" w:firstLine="0"/>
      </w:pPr>
    </w:p>
    <w:p w14:paraId="10D16FF0" w14:textId="77777777" w:rsidR="00A51FA5" w:rsidRDefault="00A51FA5" w:rsidP="000E32C6">
      <w:pPr>
        <w:ind w:left="0" w:firstLine="0"/>
      </w:pPr>
    </w:p>
    <w:p w14:paraId="5FA528FB" w14:textId="77777777" w:rsidR="00B800FD" w:rsidRPr="00A51FA5" w:rsidRDefault="00B800FD" w:rsidP="00B800FD">
      <w:pPr>
        <w:autoSpaceDE w:val="0"/>
        <w:autoSpaceDN w:val="0"/>
        <w:adjustRightInd w:val="0"/>
        <w:spacing w:after="0" w:line="240" w:lineRule="auto"/>
        <w:ind w:left="0" w:firstLine="0"/>
        <w:rPr>
          <w:rFonts w:eastAsiaTheme="minorHAnsi" w:cs="Roboto"/>
          <w:color w:val="000000"/>
          <w:szCs w:val="20"/>
          <w:lang w:eastAsia="en-US"/>
        </w:rPr>
      </w:pPr>
      <w:r w:rsidRPr="00A51FA5">
        <w:rPr>
          <w:rFonts w:eastAsiaTheme="minorHAnsi" w:cs="Roboto"/>
          <w:color w:val="000000"/>
          <w:szCs w:val="20"/>
          <w:lang w:eastAsia="en-US"/>
        </w:rPr>
        <w:t>Generelle og spesielle kravspesifikasjoner for andre fag inngår også i denne leveransen</w:t>
      </w:r>
      <w:r>
        <w:rPr>
          <w:rFonts w:eastAsiaTheme="minorHAnsi" w:cs="Roboto"/>
          <w:color w:val="000000"/>
          <w:szCs w:val="20"/>
          <w:lang w:eastAsia="en-US"/>
        </w:rPr>
        <w:t>.</w:t>
      </w:r>
    </w:p>
    <w:p w14:paraId="32206D51" w14:textId="7E9FF6BC" w:rsidR="00694C3E" w:rsidRDefault="00694C3E" w:rsidP="000E32C6">
      <w:pPr>
        <w:ind w:left="0" w:firstLine="0"/>
      </w:pPr>
    </w:p>
    <w:sectPr w:rsidR="00694C3E" w:rsidSect="000729B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588" w:bottom="1588" w:left="1588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2E993" w14:textId="77777777" w:rsidR="008C61FE" w:rsidRDefault="008C61FE" w:rsidP="000E4F4A">
      <w:r>
        <w:separator/>
      </w:r>
    </w:p>
  </w:endnote>
  <w:endnote w:type="continuationSeparator" w:id="0">
    <w:p w14:paraId="482B0F75" w14:textId="77777777" w:rsidR="008C61FE" w:rsidRDefault="008C61FE" w:rsidP="000E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761D80" w:rsidRPr="008E0F0B" w14:paraId="424577D1" w14:textId="77777777" w:rsidTr="008430F6">
      <w:tc>
        <w:tcPr>
          <w:tcW w:w="3686" w:type="dxa"/>
          <w:hideMark/>
        </w:tcPr>
        <w:p w14:paraId="15154ECE" w14:textId="77777777" w:rsidR="000F1C2D" w:rsidRDefault="00DF51D2" w:rsidP="00761D80">
          <w:pPr>
            <w:rPr>
              <w:b/>
              <w:sz w:val="18"/>
            </w:rPr>
          </w:pPr>
          <w:r>
            <w:rPr>
              <w:b/>
              <w:sz w:val="18"/>
            </w:rPr>
            <w:t xml:space="preserve">Kap. </w:t>
          </w:r>
          <w:r w:rsidR="00936268">
            <w:rPr>
              <w:b/>
              <w:sz w:val="18"/>
            </w:rPr>
            <w:t>5</w:t>
          </w:r>
          <w:r w:rsidR="00761D80">
            <w:rPr>
              <w:b/>
              <w:sz w:val="18"/>
            </w:rPr>
            <w:t xml:space="preserve"> </w:t>
          </w:r>
          <w:r w:rsidR="00936268">
            <w:rPr>
              <w:b/>
              <w:sz w:val="18"/>
            </w:rPr>
            <w:t xml:space="preserve">Tele </w:t>
          </w:r>
          <w:r w:rsidR="00F20E55">
            <w:rPr>
              <w:b/>
              <w:sz w:val="18"/>
            </w:rPr>
            <w:t>automatisering</w:t>
          </w:r>
          <w:r w:rsidR="000C0CA7">
            <w:rPr>
              <w:b/>
              <w:sz w:val="18"/>
            </w:rPr>
            <w:t xml:space="preserve">, Del 2 – </w:t>
          </w:r>
        </w:p>
        <w:p w14:paraId="01C5D856" w14:textId="128F0DE9" w:rsidR="00761D80" w:rsidRPr="00087874" w:rsidRDefault="000C0CA7" w:rsidP="00761D80">
          <w:pPr>
            <w:rPr>
              <w:b/>
              <w:sz w:val="18"/>
            </w:rPr>
          </w:pPr>
          <w:r>
            <w:rPr>
              <w:b/>
              <w:sz w:val="18"/>
            </w:rPr>
            <w:t>Spesiell krav</w:t>
          </w:r>
          <w:r w:rsidR="000F1C2D">
            <w:rPr>
              <w:b/>
              <w:sz w:val="18"/>
            </w:rPr>
            <w:t>spesifikasjon</w:t>
          </w:r>
        </w:p>
        <w:p w14:paraId="1E091B29" w14:textId="77777777" w:rsidR="00761D80" w:rsidRPr="00087874" w:rsidRDefault="00761D80" w:rsidP="00761D80">
          <w:pPr>
            <w:rPr>
              <w:sz w:val="18"/>
            </w:rPr>
          </w:pPr>
          <w:r w:rsidRPr="00087874">
            <w:rPr>
              <w:sz w:val="18"/>
            </w:rPr>
            <w:t>Type dokument: Kravspesifikasjon</w:t>
          </w:r>
        </w:p>
        <w:p w14:paraId="5E63A50C" w14:textId="6B37F66B" w:rsidR="00761D80" w:rsidRPr="00087874" w:rsidRDefault="00761D80" w:rsidP="00761D80">
          <w:pPr>
            <w:rPr>
              <w:sz w:val="18"/>
            </w:rPr>
          </w:pPr>
          <w:r w:rsidRPr="00087874">
            <w:rPr>
              <w:sz w:val="18"/>
            </w:rPr>
            <w:t xml:space="preserve">Utarbeidd av: </w:t>
          </w:r>
          <w:proofErr w:type="spellStart"/>
          <w:r w:rsidR="000C50DC">
            <w:rPr>
              <w:sz w:val="18"/>
            </w:rPr>
            <w:t>Fagansvarleg</w:t>
          </w:r>
          <w:proofErr w:type="spellEnd"/>
        </w:p>
      </w:tc>
      <w:tc>
        <w:tcPr>
          <w:tcW w:w="3118" w:type="dxa"/>
          <w:hideMark/>
        </w:tcPr>
        <w:p w14:paraId="2FBFB432" w14:textId="77777777" w:rsidR="00761D80" w:rsidRPr="00087874" w:rsidRDefault="00761D80" w:rsidP="00761D80">
          <w:pPr>
            <w:rPr>
              <w:sz w:val="18"/>
            </w:rPr>
          </w:pPr>
          <w:proofErr w:type="spellStart"/>
          <w:r w:rsidRPr="00087874">
            <w:rPr>
              <w:sz w:val="18"/>
            </w:rPr>
            <w:t>Godkjend</w:t>
          </w:r>
          <w:proofErr w:type="spellEnd"/>
          <w:r w:rsidRPr="00087874">
            <w:rPr>
              <w:sz w:val="18"/>
            </w:rPr>
            <w:t xml:space="preserve"> av: </w:t>
          </w:r>
          <w:proofErr w:type="spellStart"/>
          <w:r w:rsidRPr="00087874">
            <w:rPr>
              <w:sz w:val="18"/>
            </w:rPr>
            <w:t>Eigedomsdirektøren</w:t>
          </w:r>
          <w:proofErr w:type="spellEnd"/>
        </w:p>
        <w:p w14:paraId="6870BF26" w14:textId="2EF194F9" w:rsidR="00761D80" w:rsidRPr="00087874" w:rsidRDefault="00761D80" w:rsidP="00761D80">
          <w:pPr>
            <w:rPr>
              <w:sz w:val="18"/>
            </w:rPr>
          </w:pPr>
          <w:proofErr w:type="spellStart"/>
          <w:r w:rsidRPr="00087874">
            <w:rPr>
              <w:sz w:val="18"/>
            </w:rPr>
            <w:t>Godkjend</w:t>
          </w:r>
          <w:proofErr w:type="spellEnd"/>
          <w:r w:rsidRPr="00087874">
            <w:rPr>
              <w:sz w:val="18"/>
            </w:rPr>
            <w:t xml:space="preserve"> dato: </w:t>
          </w:r>
          <w:r w:rsidR="00DF51D2">
            <w:rPr>
              <w:sz w:val="18"/>
            </w:rPr>
            <w:t>22</w:t>
          </w:r>
          <w:r w:rsidRPr="00087874">
            <w:rPr>
              <w:sz w:val="18"/>
            </w:rPr>
            <w:t>.06.2020</w:t>
          </w:r>
        </w:p>
        <w:p w14:paraId="4861FE9A" w14:textId="4054D75A" w:rsidR="00761D80" w:rsidRPr="00087874" w:rsidRDefault="00761D80" w:rsidP="00761D80">
          <w:pPr>
            <w:rPr>
              <w:sz w:val="18"/>
            </w:rPr>
          </w:pPr>
        </w:p>
      </w:tc>
      <w:tc>
        <w:tcPr>
          <w:tcW w:w="3456" w:type="dxa"/>
          <w:hideMark/>
        </w:tcPr>
        <w:p w14:paraId="68298931" w14:textId="77777777" w:rsidR="001B24A5" w:rsidRPr="00A53588" w:rsidRDefault="001B24A5" w:rsidP="001B24A5">
          <w:pPr>
            <w:rPr>
              <w:sz w:val="18"/>
              <w:szCs w:val="18"/>
            </w:rPr>
          </w:pPr>
          <w:r w:rsidRPr="00A53588">
            <w:rPr>
              <w:sz w:val="18"/>
              <w:szCs w:val="18"/>
            </w:rPr>
            <w:t>Revi</w:t>
          </w:r>
          <w:r>
            <w:rPr>
              <w:sz w:val="18"/>
              <w:szCs w:val="18"/>
            </w:rPr>
            <w:t>sjon</w:t>
          </w:r>
          <w:r w:rsidRPr="00A53588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01</w:t>
          </w:r>
        </w:p>
        <w:p w14:paraId="1C81167D" w14:textId="07900DB5" w:rsidR="001B24A5" w:rsidRPr="00A53588" w:rsidRDefault="001B24A5" w:rsidP="001B24A5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Sist revidert dato: </w:t>
          </w:r>
          <w:r w:rsidR="00326B7E">
            <w:rPr>
              <w:sz w:val="18"/>
              <w:szCs w:val="18"/>
            </w:rPr>
            <w:t>17</w:t>
          </w:r>
          <w:r>
            <w:rPr>
              <w:sz w:val="18"/>
              <w:szCs w:val="18"/>
            </w:rPr>
            <w:t>.</w:t>
          </w:r>
          <w:r w:rsidR="00326B7E">
            <w:rPr>
              <w:sz w:val="18"/>
              <w:szCs w:val="18"/>
            </w:rPr>
            <w:t>08</w:t>
          </w:r>
          <w:r>
            <w:rPr>
              <w:sz w:val="18"/>
              <w:szCs w:val="18"/>
            </w:rPr>
            <w:t>.2026</w:t>
          </w:r>
        </w:p>
        <w:p w14:paraId="6F058829" w14:textId="577B6F56" w:rsidR="00761D80" w:rsidRPr="00087874" w:rsidRDefault="00761D80" w:rsidP="00761D80">
          <w:pPr>
            <w:rPr>
              <w:rFonts w:cs="ArialMT"/>
              <w:sz w:val="18"/>
            </w:rPr>
          </w:pPr>
          <w:r w:rsidRPr="00087874">
            <w:rPr>
              <w:sz w:val="18"/>
            </w:rPr>
            <w:t xml:space="preserve">Side </w:t>
          </w:r>
          <w:r w:rsidRPr="00087874">
            <w:rPr>
              <w:sz w:val="18"/>
            </w:rPr>
            <w:fldChar w:fldCharType="begin"/>
          </w:r>
          <w:r w:rsidRPr="00087874">
            <w:rPr>
              <w:sz w:val="18"/>
            </w:rPr>
            <w:instrText>PAGE  \* Arabic  \* MERGEFORMAT</w:instrText>
          </w:r>
          <w:r w:rsidRPr="00087874">
            <w:rPr>
              <w:sz w:val="18"/>
            </w:rPr>
            <w:fldChar w:fldCharType="separate"/>
          </w:r>
          <w:r w:rsidRPr="00087874">
            <w:rPr>
              <w:noProof/>
              <w:sz w:val="18"/>
            </w:rPr>
            <w:t>1</w:t>
          </w:r>
          <w:r w:rsidRPr="00087874">
            <w:rPr>
              <w:sz w:val="18"/>
            </w:rPr>
            <w:fldChar w:fldCharType="end"/>
          </w:r>
          <w:r w:rsidRPr="00087874">
            <w:rPr>
              <w:sz w:val="18"/>
            </w:rPr>
            <w:t xml:space="preserve"> av </w:t>
          </w:r>
          <w:r w:rsidRPr="00087874">
            <w:rPr>
              <w:sz w:val="18"/>
            </w:rPr>
            <w:fldChar w:fldCharType="begin"/>
          </w:r>
          <w:r w:rsidRPr="00087874">
            <w:rPr>
              <w:sz w:val="18"/>
            </w:rPr>
            <w:instrText>NUMPAGES  \* Arabic  \* MERGEFORMAT</w:instrText>
          </w:r>
          <w:r w:rsidRPr="00087874">
            <w:rPr>
              <w:sz w:val="18"/>
            </w:rPr>
            <w:fldChar w:fldCharType="separate"/>
          </w:r>
          <w:r w:rsidRPr="00087874">
            <w:rPr>
              <w:noProof/>
              <w:sz w:val="18"/>
            </w:rPr>
            <w:t>1</w:t>
          </w:r>
          <w:r w:rsidRPr="00087874">
            <w:rPr>
              <w:sz w:val="18"/>
            </w:rPr>
            <w:fldChar w:fldCharType="end"/>
          </w:r>
        </w:p>
      </w:tc>
    </w:tr>
  </w:tbl>
  <w:p w14:paraId="042071BB" w14:textId="77777777" w:rsidR="00761D80" w:rsidRDefault="00761D80" w:rsidP="00761D80">
    <w:pPr>
      <w:pStyle w:val="Bunntekst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761D80" w:rsidRPr="008E0F0B" w14:paraId="2609F116" w14:textId="77777777" w:rsidTr="004B1EAC">
      <w:trPr>
        <w:trHeight w:val="142"/>
      </w:trPr>
      <w:tc>
        <w:tcPr>
          <w:tcW w:w="3686" w:type="dxa"/>
          <w:hideMark/>
        </w:tcPr>
        <w:p w14:paraId="501414E7" w14:textId="3B0D4630" w:rsidR="00761D80" w:rsidRPr="00087874" w:rsidRDefault="00761D80" w:rsidP="00761D80">
          <w:pPr>
            <w:rPr>
              <w:sz w:val="18"/>
            </w:rPr>
          </w:pPr>
        </w:p>
      </w:tc>
      <w:tc>
        <w:tcPr>
          <w:tcW w:w="3118" w:type="dxa"/>
        </w:tcPr>
        <w:p w14:paraId="51C44839" w14:textId="2D2B8E02" w:rsidR="00761D80" w:rsidRPr="00087874" w:rsidRDefault="00761D80" w:rsidP="00761D80">
          <w:pPr>
            <w:rPr>
              <w:sz w:val="18"/>
            </w:rPr>
          </w:pPr>
        </w:p>
      </w:tc>
      <w:tc>
        <w:tcPr>
          <w:tcW w:w="3456" w:type="dxa"/>
        </w:tcPr>
        <w:p w14:paraId="1DBE3BD4" w14:textId="074A8113" w:rsidR="00761D80" w:rsidRPr="00087874" w:rsidRDefault="00761D80" w:rsidP="00761D80">
          <w:pPr>
            <w:rPr>
              <w:rFonts w:cs="ArialMT"/>
              <w:sz w:val="18"/>
            </w:rPr>
          </w:pPr>
        </w:p>
      </w:tc>
    </w:tr>
  </w:tbl>
  <w:p w14:paraId="06B05FE3" w14:textId="77777777" w:rsidR="00761D80" w:rsidRDefault="00761D8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A50C" w14:textId="77777777" w:rsidR="008C61FE" w:rsidRDefault="008C61FE" w:rsidP="000E4F4A">
      <w:r>
        <w:separator/>
      </w:r>
    </w:p>
  </w:footnote>
  <w:footnote w:type="continuationSeparator" w:id="0">
    <w:p w14:paraId="1DD5CE8F" w14:textId="77777777" w:rsidR="008C61FE" w:rsidRDefault="008C61FE" w:rsidP="000E4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43B4" w14:textId="102A3537" w:rsidR="00A95760" w:rsidRDefault="47640B70">
    <w:pPr>
      <w:pStyle w:val="Topptekst"/>
    </w:pPr>
    <w:r>
      <w:rPr>
        <w:noProof/>
      </w:rPr>
      <w:drawing>
        <wp:inline distT="0" distB="0" distL="0" distR="0" wp14:anchorId="3E482D70" wp14:editId="5F4D90AA">
          <wp:extent cx="1712976" cy="454152"/>
          <wp:effectExtent l="0" t="0" r="1905" b="3175"/>
          <wp:docPr id="1674094511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4A1A" w14:textId="77777777" w:rsidR="00354F6A" w:rsidRPr="001F00C6" w:rsidRDefault="47640B70" w:rsidP="000E4F4A">
    <w:pPr>
      <w:pStyle w:val="Topptekst"/>
    </w:pPr>
    <w:r>
      <w:rPr>
        <w:noProof/>
      </w:rPr>
      <w:drawing>
        <wp:inline distT="0" distB="0" distL="0" distR="0" wp14:anchorId="4815501C" wp14:editId="72EB6559">
          <wp:extent cx="1712976" cy="454152"/>
          <wp:effectExtent l="0" t="0" r="1905" b="3175"/>
          <wp:docPr id="665855579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A0913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04BE3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B87A74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1F00B5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B0369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D40574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BEA2D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04792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284C6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FC605E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97D3416"/>
    <w:multiLevelType w:val="hybridMultilevel"/>
    <w:tmpl w:val="ECD41F9A"/>
    <w:lvl w:ilvl="0" w:tplc="DC8C8F28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EADA8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C200B6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EC1FE6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1646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56DDE0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E64AF4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5A0B08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5C338C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BA864F2"/>
    <w:multiLevelType w:val="hybridMultilevel"/>
    <w:tmpl w:val="56489260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40964"/>
    <w:multiLevelType w:val="multilevel"/>
    <w:tmpl w:val="FBA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713CE"/>
    <w:multiLevelType w:val="multilevel"/>
    <w:tmpl w:val="03A2CC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16C52D73"/>
    <w:multiLevelType w:val="multilevel"/>
    <w:tmpl w:val="C3C88C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E83FF5"/>
    <w:multiLevelType w:val="hybridMultilevel"/>
    <w:tmpl w:val="788E6F30"/>
    <w:lvl w:ilvl="0" w:tplc="7E98FF52">
      <w:start w:val="56"/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Roboto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674B7"/>
    <w:multiLevelType w:val="hybridMultilevel"/>
    <w:tmpl w:val="AD4A8922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04832"/>
    <w:multiLevelType w:val="hybridMultilevel"/>
    <w:tmpl w:val="E90029F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D7063"/>
    <w:multiLevelType w:val="hybridMultilevel"/>
    <w:tmpl w:val="927662DE"/>
    <w:lvl w:ilvl="0" w:tplc="3BD4BDFA">
      <w:start w:val="1"/>
      <w:numFmt w:val="bullet"/>
      <w:lvlText w:val="•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10EBA6">
      <w:start w:val="1"/>
      <w:numFmt w:val="bullet"/>
      <w:lvlText w:val="o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821B0">
      <w:start w:val="1"/>
      <w:numFmt w:val="bullet"/>
      <w:lvlText w:val="▪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D65554">
      <w:start w:val="1"/>
      <w:numFmt w:val="bullet"/>
      <w:lvlText w:val="•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5E4610">
      <w:start w:val="1"/>
      <w:numFmt w:val="bullet"/>
      <w:lvlText w:val="o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8C714A">
      <w:start w:val="1"/>
      <w:numFmt w:val="bullet"/>
      <w:lvlText w:val="▪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AE1D32">
      <w:start w:val="1"/>
      <w:numFmt w:val="bullet"/>
      <w:lvlText w:val="•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6CDA78">
      <w:start w:val="1"/>
      <w:numFmt w:val="bullet"/>
      <w:lvlText w:val="o"/>
      <w:lvlJc w:val="left"/>
      <w:pPr>
        <w:ind w:left="6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16EC1C">
      <w:start w:val="1"/>
      <w:numFmt w:val="bullet"/>
      <w:lvlText w:val="▪"/>
      <w:lvlJc w:val="left"/>
      <w:pPr>
        <w:ind w:left="7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C6729B"/>
    <w:multiLevelType w:val="hybridMultilevel"/>
    <w:tmpl w:val="FEE401D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E2F71"/>
    <w:multiLevelType w:val="hybridMultilevel"/>
    <w:tmpl w:val="711009DC"/>
    <w:lvl w:ilvl="0" w:tplc="85A8E946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5A95DC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382AAC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FCEB14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64EE0C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7909C26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BCCF1C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909C14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8E5DB2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597FE1"/>
    <w:multiLevelType w:val="multilevel"/>
    <w:tmpl w:val="7EE2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E9900B5"/>
    <w:multiLevelType w:val="multilevel"/>
    <w:tmpl w:val="B542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C0FF4"/>
    <w:multiLevelType w:val="hybridMultilevel"/>
    <w:tmpl w:val="7986783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E2016"/>
    <w:multiLevelType w:val="hybridMultilevel"/>
    <w:tmpl w:val="537A0AF4"/>
    <w:lvl w:ilvl="0" w:tplc="9BA226B2">
      <w:start w:val="1"/>
      <w:numFmt w:val="bullet"/>
      <w:lvlText w:val="•"/>
      <w:lvlJc w:val="left"/>
      <w:pPr>
        <w:ind w:left="1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228334">
      <w:start w:val="1"/>
      <w:numFmt w:val="bullet"/>
      <w:lvlText w:val="o"/>
      <w:lvlJc w:val="left"/>
      <w:pPr>
        <w:ind w:left="2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ED4BC">
      <w:start w:val="1"/>
      <w:numFmt w:val="bullet"/>
      <w:lvlText w:val="▪"/>
      <w:lvlJc w:val="left"/>
      <w:pPr>
        <w:ind w:left="28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C227A">
      <w:start w:val="1"/>
      <w:numFmt w:val="bullet"/>
      <w:lvlText w:val="•"/>
      <w:lvlJc w:val="left"/>
      <w:pPr>
        <w:ind w:left="3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2279F6">
      <w:start w:val="1"/>
      <w:numFmt w:val="bullet"/>
      <w:lvlText w:val="o"/>
      <w:lvlJc w:val="left"/>
      <w:pPr>
        <w:ind w:left="42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F49848">
      <w:start w:val="1"/>
      <w:numFmt w:val="bullet"/>
      <w:lvlText w:val="▪"/>
      <w:lvlJc w:val="left"/>
      <w:pPr>
        <w:ind w:left="49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343BB0">
      <w:start w:val="1"/>
      <w:numFmt w:val="bullet"/>
      <w:lvlText w:val="•"/>
      <w:lvlJc w:val="left"/>
      <w:pPr>
        <w:ind w:left="5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723C6E">
      <w:start w:val="1"/>
      <w:numFmt w:val="bullet"/>
      <w:lvlText w:val="o"/>
      <w:lvlJc w:val="left"/>
      <w:pPr>
        <w:ind w:left="6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57222D4">
      <w:start w:val="1"/>
      <w:numFmt w:val="bullet"/>
      <w:lvlText w:val="▪"/>
      <w:lvlJc w:val="left"/>
      <w:pPr>
        <w:ind w:left="7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93A57B6"/>
    <w:multiLevelType w:val="multilevel"/>
    <w:tmpl w:val="2DEE7C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BD36EEA"/>
    <w:multiLevelType w:val="hybridMultilevel"/>
    <w:tmpl w:val="97B20E0C"/>
    <w:lvl w:ilvl="0" w:tplc="08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D87B7E"/>
    <w:multiLevelType w:val="hybridMultilevel"/>
    <w:tmpl w:val="BF8CCDA6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9013B"/>
    <w:multiLevelType w:val="hybridMultilevel"/>
    <w:tmpl w:val="4A4480BE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62A0632E"/>
    <w:multiLevelType w:val="hybridMultilevel"/>
    <w:tmpl w:val="6E7AABA4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63F8690D"/>
    <w:multiLevelType w:val="multilevel"/>
    <w:tmpl w:val="B212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A975AC"/>
    <w:multiLevelType w:val="hybridMultilevel"/>
    <w:tmpl w:val="DC8A33D8"/>
    <w:lvl w:ilvl="0" w:tplc="0814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6934317B"/>
    <w:multiLevelType w:val="multilevel"/>
    <w:tmpl w:val="0F8CDC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A6D2723"/>
    <w:multiLevelType w:val="multilevel"/>
    <w:tmpl w:val="3A02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A7F5EA0"/>
    <w:multiLevelType w:val="hybridMultilevel"/>
    <w:tmpl w:val="99BEA660"/>
    <w:lvl w:ilvl="0" w:tplc="4CCA316E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54C6A"/>
    <w:multiLevelType w:val="hybridMultilevel"/>
    <w:tmpl w:val="8E90A58E"/>
    <w:lvl w:ilvl="0" w:tplc="0814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36" w15:restartNumberingAfterBreak="0">
    <w:nsid w:val="6E493331"/>
    <w:multiLevelType w:val="multilevel"/>
    <w:tmpl w:val="403EEC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1E05C7A"/>
    <w:multiLevelType w:val="multilevel"/>
    <w:tmpl w:val="0A361C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3A0042B"/>
    <w:multiLevelType w:val="multilevel"/>
    <w:tmpl w:val="0E203B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D853B8A"/>
    <w:multiLevelType w:val="hybridMultilevel"/>
    <w:tmpl w:val="B718C0EA"/>
    <w:lvl w:ilvl="0" w:tplc="4CCA316E">
      <w:numFmt w:val="bullet"/>
      <w:lvlText w:val="-"/>
      <w:lvlJc w:val="left"/>
      <w:pPr>
        <w:ind w:left="1080" w:hanging="360"/>
      </w:pPr>
      <w:rPr>
        <w:rFonts w:ascii="Roboto Light" w:eastAsia="Arial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8005544">
    <w:abstractNumId w:val="9"/>
  </w:num>
  <w:num w:numId="2" w16cid:durableId="1437285110">
    <w:abstractNumId w:val="18"/>
  </w:num>
  <w:num w:numId="3" w16cid:durableId="735132002">
    <w:abstractNumId w:val="24"/>
  </w:num>
  <w:num w:numId="4" w16cid:durableId="270284491">
    <w:abstractNumId w:val="20"/>
  </w:num>
  <w:num w:numId="5" w16cid:durableId="1270234653">
    <w:abstractNumId w:val="10"/>
  </w:num>
  <w:num w:numId="6" w16cid:durableId="685209773">
    <w:abstractNumId w:val="8"/>
  </w:num>
  <w:num w:numId="7" w16cid:durableId="805203335">
    <w:abstractNumId w:val="3"/>
  </w:num>
  <w:num w:numId="8" w16cid:durableId="1056468383">
    <w:abstractNumId w:val="2"/>
  </w:num>
  <w:num w:numId="9" w16cid:durableId="875698735">
    <w:abstractNumId w:val="1"/>
  </w:num>
  <w:num w:numId="10" w16cid:durableId="1045838953">
    <w:abstractNumId w:val="0"/>
  </w:num>
  <w:num w:numId="11" w16cid:durableId="1783038162">
    <w:abstractNumId w:val="7"/>
  </w:num>
  <w:num w:numId="12" w16cid:durableId="319313432">
    <w:abstractNumId w:val="6"/>
  </w:num>
  <w:num w:numId="13" w16cid:durableId="210576471">
    <w:abstractNumId w:val="5"/>
  </w:num>
  <w:num w:numId="14" w16cid:durableId="1766614527">
    <w:abstractNumId w:val="4"/>
  </w:num>
  <w:num w:numId="15" w16cid:durableId="197745272">
    <w:abstractNumId w:val="28"/>
  </w:num>
  <w:num w:numId="16" w16cid:durableId="766926686">
    <w:abstractNumId w:val="35"/>
  </w:num>
  <w:num w:numId="17" w16cid:durableId="923877003">
    <w:abstractNumId w:val="29"/>
  </w:num>
  <w:num w:numId="18" w16cid:durableId="247228466">
    <w:abstractNumId w:val="31"/>
  </w:num>
  <w:num w:numId="19" w16cid:durableId="881793257">
    <w:abstractNumId w:val="19"/>
  </w:num>
  <w:num w:numId="20" w16cid:durableId="79330771">
    <w:abstractNumId w:val="17"/>
  </w:num>
  <w:num w:numId="21" w16cid:durableId="1356158020">
    <w:abstractNumId w:val="16"/>
  </w:num>
  <w:num w:numId="22" w16cid:durableId="149178791">
    <w:abstractNumId w:val="39"/>
  </w:num>
  <w:num w:numId="23" w16cid:durableId="96949118">
    <w:abstractNumId w:val="26"/>
  </w:num>
  <w:num w:numId="24" w16cid:durableId="752052234">
    <w:abstractNumId w:val="23"/>
  </w:num>
  <w:num w:numId="25" w16cid:durableId="968436084">
    <w:abstractNumId w:val="11"/>
  </w:num>
  <w:num w:numId="26" w16cid:durableId="1803767886">
    <w:abstractNumId w:val="27"/>
  </w:num>
  <w:num w:numId="27" w16cid:durableId="806238620">
    <w:abstractNumId w:val="34"/>
  </w:num>
  <w:num w:numId="28" w16cid:durableId="749690830">
    <w:abstractNumId w:val="15"/>
  </w:num>
  <w:num w:numId="29" w16cid:durableId="1949846982">
    <w:abstractNumId w:val="14"/>
  </w:num>
  <w:num w:numId="30" w16cid:durableId="1465348298">
    <w:abstractNumId w:val="30"/>
  </w:num>
  <w:num w:numId="31" w16cid:durableId="2104957625">
    <w:abstractNumId w:val="21"/>
  </w:num>
  <w:num w:numId="32" w16cid:durableId="1568876298">
    <w:abstractNumId w:val="22"/>
  </w:num>
  <w:num w:numId="33" w16cid:durableId="1421217584">
    <w:abstractNumId w:val="32"/>
  </w:num>
  <w:num w:numId="34" w16cid:durableId="2009017422">
    <w:abstractNumId w:val="25"/>
  </w:num>
  <w:num w:numId="35" w16cid:durableId="366178580">
    <w:abstractNumId w:val="38"/>
  </w:num>
  <w:num w:numId="36" w16cid:durableId="2123911487">
    <w:abstractNumId w:val="36"/>
  </w:num>
  <w:num w:numId="37" w16cid:durableId="795678957">
    <w:abstractNumId w:val="13"/>
  </w:num>
  <w:num w:numId="38" w16cid:durableId="2070767578">
    <w:abstractNumId w:val="37"/>
  </w:num>
  <w:num w:numId="39" w16cid:durableId="365378253">
    <w:abstractNumId w:val="33"/>
  </w:num>
  <w:num w:numId="40" w16cid:durableId="11856365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3E"/>
    <w:rsid w:val="00005825"/>
    <w:rsid w:val="0000636E"/>
    <w:rsid w:val="0000658B"/>
    <w:rsid w:val="000117EA"/>
    <w:rsid w:val="00012018"/>
    <w:rsid w:val="00015D67"/>
    <w:rsid w:val="00027D2D"/>
    <w:rsid w:val="00035842"/>
    <w:rsid w:val="00042FA9"/>
    <w:rsid w:val="0005451A"/>
    <w:rsid w:val="0007207E"/>
    <w:rsid w:val="000729B4"/>
    <w:rsid w:val="00075E3F"/>
    <w:rsid w:val="0008639A"/>
    <w:rsid w:val="00087497"/>
    <w:rsid w:val="00095E66"/>
    <w:rsid w:val="00097AE3"/>
    <w:rsid w:val="000B0003"/>
    <w:rsid w:val="000B14CD"/>
    <w:rsid w:val="000B2AA6"/>
    <w:rsid w:val="000B471E"/>
    <w:rsid w:val="000C0CA7"/>
    <w:rsid w:val="000C50DC"/>
    <w:rsid w:val="000D0ABC"/>
    <w:rsid w:val="000E18FE"/>
    <w:rsid w:val="000E2C70"/>
    <w:rsid w:val="000E32C6"/>
    <w:rsid w:val="000E4F4A"/>
    <w:rsid w:val="000F1C2D"/>
    <w:rsid w:val="00115A2F"/>
    <w:rsid w:val="00117F30"/>
    <w:rsid w:val="001305D0"/>
    <w:rsid w:val="0013552E"/>
    <w:rsid w:val="00164D1B"/>
    <w:rsid w:val="00166A04"/>
    <w:rsid w:val="0018731F"/>
    <w:rsid w:val="00191CE5"/>
    <w:rsid w:val="001A007C"/>
    <w:rsid w:val="001A3F5A"/>
    <w:rsid w:val="001B24A5"/>
    <w:rsid w:val="001B4BFA"/>
    <w:rsid w:val="001C03B4"/>
    <w:rsid w:val="001C504F"/>
    <w:rsid w:val="001C6EE4"/>
    <w:rsid w:val="001C7E49"/>
    <w:rsid w:val="001D30D5"/>
    <w:rsid w:val="001D33D8"/>
    <w:rsid w:val="001D6390"/>
    <w:rsid w:val="00200783"/>
    <w:rsid w:val="0020633A"/>
    <w:rsid w:val="00206B0F"/>
    <w:rsid w:val="00211CB7"/>
    <w:rsid w:val="00212640"/>
    <w:rsid w:val="00222894"/>
    <w:rsid w:val="0026308E"/>
    <w:rsid w:val="00272B73"/>
    <w:rsid w:val="002815EB"/>
    <w:rsid w:val="00282EAD"/>
    <w:rsid w:val="00290ADC"/>
    <w:rsid w:val="00291CCF"/>
    <w:rsid w:val="002B59B7"/>
    <w:rsid w:val="002C0BE5"/>
    <w:rsid w:val="002F4AA6"/>
    <w:rsid w:val="003071D2"/>
    <w:rsid w:val="003242D6"/>
    <w:rsid w:val="00326B7E"/>
    <w:rsid w:val="00332B7F"/>
    <w:rsid w:val="00334E47"/>
    <w:rsid w:val="00336609"/>
    <w:rsid w:val="0034377A"/>
    <w:rsid w:val="00354F6A"/>
    <w:rsid w:val="00357F2D"/>
    <w:rsid w:val="003616B3"/>
    <w:rsid w:val="003646AC"/>
    <w:rsid w:val="0036711B"/>
    <w:rsid w:val="0038410C"/>
    <w:rsid w:val="003950F9"/>
    <w:rsid w:val="003B4CEE"/>
    <w:rsid w:val="003C19D6"/>
    <w:rsid w:val="003E09AD"/>
    <w:rsid w:val="0040467B"/>
    <w:rsid w:val="00405A28"/>
    <w:rsid w:val="004217AE"/>
    <w:rsid w:val="00421FF5"/>
    <w:rsid w:val="00426C6B"/>
    <w:rsid w:val="00440335"/>
    <w:rsid w:val="004428DE"/>
    <w:rsid w:val="00472E51"/>
    <w:rsid w:val="004801B2"/>
    <w:rsid w:val="0048345B"/>
    <w:rsid w:val="00485096"/>
    <w:rsid w:val="00485525"/>
    <w:rsid w:val="004A1413"/>
    <w:rsid w:val="004A26E5"/>
    <w:rsid w:val="004A3D76"/>
    <w:rsid w:val="004B1EAC"/>
    <w:rsid w:val="004B5C1C"/>
    <w:rsid w:val="004D67A5"/>
    <w:rsid w:val="004F64DE"/>
    <w:rsid w:val="004F66E0"/>
    <w:rsid w:val="0051407E"/>
    <w:rsid w:val="00514E5D"/>
    <w:rsid w:val="00525352"/>
    <w:rsid w:val="00527DB2"/>
    <w:rsid w:val="005334A0"/>
    <w:rsid w:val="00541CDD"/>
    <w:rsid w:val="005421DD"/>
    <w:rsid w:val="0055457D"/>
    <w:rsid w:val="0057537E"/>
    <w:rsid w:val="00575A31"/>
    <w:rsid w:val="005A04A9"/>
    <w:rsid w:val="005B0DF1"/>
    <w:rsid w:val="005B1366"/>
    <w:rsid w:val="005B2CBD"/>
    <w:rsid w:val="005C313B"/>
    <w:rsid w:val="005C4262"/>
    <w:rsid w:val="005D72F4"/>
    <w:rsid w:val="005E0588"/>
    <w:rsid w:val="006076D3"/>
    <w:rsid w:val="00614602"/>
    <w:rsid w:val="00614C72"/>
    <w:rsid w:val="00627C85"/>
    <w:rsid w:val="00633FFB"/>
    <w:rsid w:val="00646C89"/>
    <w:rsid w:val="006542A0"/>
    <w:rsid w:val="006564E0"/>
    <w:rsid w:val="00666891"/>
    <w:rsid w:val="0067077A"/>
    <w:rsid w:val="00671184"/>
    <w:rsid w:val="006717CD"/>
    <w:rsid w:val="00682488"/>
    <w:rsid w:val="00683A5E"/>
    <w:rsid w:val="00690F2E"/>
    <w:rsid w:val="00694C3E"/>
    <w:rsid w:val="006A43F2"/>
    <w:rsid w:val="006B55ED"/>
    <w:rsid w:val="006C70D9"/>
    <w:rsid w:val="006D3B16"/>
    <w:rsid w:val="006D4541"/>
    <w:rsid w:val="006D7E7F"/>
    <w:rsid w:val="006E5ABD"/>
    <w:rsid w:val="006E7729"/>
    <w:rsid w:val="006F115A"/>
    <w:rsid w:val="006F2712"/>
    <w:rsid w:val="0070540B"/>
    <w:rsid w:val="00732943"/>
    <w:rsid w:val="007532C7"/>
    <w:rsid w:val="00754D84"/>
    <w:rsid w:val="00761D80"/>
    <w:rsid w:val="0076573E"/>
    <w:rsid w:val="00775869"/>
    <w:rsid w:val="007829CC"/>
    <w:rsid w:val="007873C5"/>
    <w:rsid w:val="00795FC3"/>
    <w:rsid w:val="007A5164"/>
    <w:rsid w:val="007A5E08"/>
    <w:rsid w:val="007C0AAA"/>
    <w:rsid w:val="007C57F8"/>
    <w:rsid w:val="007D015E"/>
    <w:rsid w:val="007D036F"/>
    <w:rsid w:val="007D2DA7"/>
    <w:rsid w:val="007E0ED2"/>
    <w:rsid w:val="007E75AC"/>
    <w:rsid w:val="007F181C"/>
    <w:rsid w:val="007F274A"/>
    <w:rsid w:val="008041B6"/>
    <w:rsid w:val="00832C40"/>
    <w:rsid w:val="00835409"/>
    <w:rsid w:val="00861E92"/>
    <w:rsid w:val="0087213D"/>
    <w:rsid w:val="00876B23"/>
    <w:rsid w:val="008824D3"/>
    <w:rsid w:val="00894ED9"/>
    <w:rsid w:val="00895064"/>
    <w:rsid w:val="00896B91"/>
    <w:rsid w:val="008B21B2"/>
    <w:rsid w:val="008C2129"/>
    <w:rsid w:val="008C61FE"/>
    <w:rsid w:val="008D2F2A"/>
    <w:rsid w:val="008D3470"/>
    <w:rsid w:val="008D4B30"/>
    <w:rsid w:val="008E6FE2"/>
    <w:rsid w:val="008F0880"/>
    <w:rsid w:val="008F1F70"/>
    <w:rsid w:val="008F5B53"/>
    <w:rsid w:val="0090011F"/>
    <w:rsid w:val="00900903"/>
    <w:rsid w:val="00901ED8"/>
    <w:rsid w:val="0091209E"/>
    <w:rsid w:val="00926213"/>
    <w:rsid w:val="00936268"/>
    <w:rsid w:val="00962B31"/>
    <w:rsid w:val="00983671"/>
    <w:rsid w:val="009A0B61"/>
    <w:rsid w:val="009B3DC3"/>
    <w:rsid w:val="009C34D2"/>
    <w:rsid w:val="009C7CCA"/>
    <w:rsid w:val="009D1FE7"/>
    <w:rsid w:val="009F4554"/>
    <w:rsid w:val="009F5437"/>
    <w:rsid w:val="009F6724"/>
    <w:rsid w:val="00A04711"/>
    <w:rsid w:val="00A1014A"/>
    <w:rsid w:val="00A13F53"/>
    <w:rsid w:val="00A20A3C"/>
    <w:rsid w:val="00A3522D"/>
    <w:rsid w:val="00A40CF0"/>
    <w:rsid w:val="00A410C2"/>
    <w:rsid w:val="00A46AEF"/>
    <w:rsid w:val="00A51FA5"/>
    <w:rsid w:val="00A53E6C"/>
    <w:rsid w:val="00A56486"/>
    <w:rsid w:val="00A5681C"/>
    <w:rsid w:val="00A6727E"/>
    <w:rsid w:val="00A710E9"/>
    <w:rsid w:val="00A80B98"/>
    <w:rsid w:val="00A92728"/>
    <w:rsid w:val="00A9344F"/>
    <w:rsid w:val="00A95760"/>
    <w:rsid w:val="00AA39E0"/>
    <w:rsid w:val="00AB03BF"/>
    <w:rsid w:val="00AB4497"/>
    <w:rsid w:val="00AE0234"/>
    <w:rsid w:val="00AE300C"/>
    <w:rsid w:val="00AF5100"/>
    <w:rsid w:val="00AF71A9"/>
    <w:rsid w:val="00B01E43"/>
    <w:rsid w:val="00B13147"/>
    <w:rsid w:val="00B16C2D"/>
    <w:rsid w:val="00B3153D"/>
    <w:rsid w:val="00B33A0B"/>
    <w:rsid w:val="00B40D51"/>
    <w:rsid w:val="00B45269"/>
    <w:rsid w:val="00B45575"/>
    <w:rsid w:val="00B51D9E"/>
    <w:rsid w:val="00B564D5"/>
    <w:rsid w:val="00B56F57"/>
    <w:rsid w:val="00B62323"/>
    <w:rsid w:val="00B64C6D"/>
    <w:rsid w:val="00B727C0"/>
    <w:rsid w:val="00B75201"/>
    <w:rsid w:val="00B800FD"/>
    <w:rsid w:val="00B8323C"/>
    <w:rsid w:val="00B83423"/>
    <w:rsid w:val="00B845D4"/>
    <w:rsid w:val="00B86409"/>
    <w:rsid w:val="00B87583"/>
    <w:rsid w:val="00B95901"/>
    <w:rsid w:val="00BA7142"/>
    <w:rsid w:val="00BB419D"/>
    <w:rsid w:val="00BC37B7"/>
    <w:rsid w:val="00BC4006"/>
    <w:rsid w:val="00BC6504"/>
    <w:rsid w:val="00BD3D65"/>
    <w:rsid w:val="00BD3DA5"/>
    <w:rsid w:val="00BE01E2"/>
    <w:rsid w:val="00BE142A"/>
    <w:rsid w:val="00BE2CA2"/>
    <w:rsid w:val="00BF0AAD"/>
    <w:rsid w:val="00C14866"/>
    <w:rsid w:val="00C22745"/>
    <w:rsid w:val="00C3019E"/>
    <w:rsid w:val="00C35200"/>
    <w:rsid w:val="00C3624A"/>
    <w:rsid w:val="00C524F1"/>
    <w:rsid w:val="00C52F5B"/>
    <w:rsid w:val="00C6036D"/>
    <w:rsid w:val="00C6381C"/>
    <w:rsid w:val="00C732E9"/>
    <w:rsid w:val="00C80AFA"/>
    <w:rsid w:val="00C920F7"/>
    <w:rsid w:val="00C92F58"/>
    <w:rsid w:val="00C958B1"/>
    <w:rsid w:val="00C97769"/>
    <w:rsid w:val="00CA0A92"/>
    <w:rsid w:val="00CB37A3"/>
    <w:rsid w:val="00CB5871"/>
    <w:rsid w:val="00CC0F09"/>
    <w:rsid w:val="00CC4E41"/>
    <w:rsid w:val="00CD09E5"/>
    <w:rsid w:val="00CE6746"/>
    <w:rsid w:val="00D00D33"/>
    <w:rsid w:val="00D113CA"/>
    <w:rsid w:val="00D12127"/>
    <w:rsid w:val="00D14E11"/>
    <w:rsid w:val="00D16A97"/>
    <w:rsid w:val="00D23B31"/>
    <w:rsid w:val="00D326EC"/>
    <w:rsid w:val="00D7344B"/>
    <w:rsid w:val="00D81F0B"/>
    <w:rsid w:val="00D94333"/>
    <w:rsid w:val="00DB5F59"/>
    <w:rsid w:val="00DC6A46"/>
    <w:rsid w:val="00DC7B61"/>
    <w:rsid w:val="00DD0297"/>
    <w:rsid w:val="00DD0DFE"/>
    <w:rsid w:val="00DF407B"/>
    <w:rsid w:val="00DF43CC"/>
    <w:rsid w:val="00DF43E5"/>
    <w:rsid w:val="00DF51D2"/>
    <w:rsid w:val="00DF754D"/>
    <w:rsid w:val="00E06350"/>
    <w:rsid w:val="00E1354D"/>
    <w:rsid w:val="00E176A9"/>
    <w:rsid w:val="00E228F4"/>
    <w:rsid w:val="00E23370"/>
    <w:rsid w:val="00E25514"/>
    <w:rsid w:val="00E30675"/>
    <w:rsid w:val="00E306CF"/>
    <w:rsid w:val="00E36F23"/>
    <w:rsid w:val="00E42DB7"/>
    <w:rsid w:val="00E61C00"/>
    <w:rsid w:val="00E66817"/>
    <w:rsid w:val="00E72E0B"/>
    <w:rsid w:val="00E83930"/>
    <w:rsid w:val="00E85AEC"/>
    <w:rsid w:val="00E92039"/>
    <w:rsid w:val="00E94C99"/>
    <w:rsid w:val="00EA6542"/>
    <w:rsid w:val="00EA68A5"/>
    <w:rsid w:val="00EB46CF"/>
    <w:rsid w:val="00EB7DFB"/>
    <w:rsid w:val="00ED1D7B"/>
    <w:rsid w:val="00ED3C7C"/>
    <w:rsid w:val="00ED4B48"/>
    <w:rsid w:val="00ED4D5C"/>
    <w:rsid w:val="00EE2FBE"/>
    <w:rsid w:val="00EF3E55"/>
    <w:rsid w:val="00F02B62"/>
    <w:rsid w:val="00F20E55"/>
    <w:rsid w:val="00F21223"/>
    <w:rsid w:val="00F22518"/>
    <w:rsid w:val="00F23DC9"/>
    <w:rsid w:val="00F23F34"/>
    <w:rsid w:val="00F302B3"/>
    <w:rsid w:val="00F34442"/>
    <w:rsid w:val="00F36EF7"/>
    <w:rsid w:val="00F50341"/>
    <w:rsid w:val="00F72041"/>
    <w:rsid w:val="00F7340A"/>
    <w:rsid w:val="00F76091"/>
    <w:rsid w:val="00F86300"/>
    <w:rsid w:val="00FA3FC9"/>
    <w:rsid w:val="00FA6445"/>
    <w:rsid w:val="00FB1EEA"/>
    <w:rsid w:val="00FB4ACE"/>
    <w:rsid w:val="00FC215D"/>
    <w:rsid w:val="00FC4776"/>
    <w:rsid w:val="00FE1478"/>
    <w:rsid w:val="00FE3D73"/>
    <w:rsid w:val="00FE5712"/>
    <w:rsid w:val="00FF6B32"/>
    <w:rsid w:val="017B0481"/>
    <w:rsid w:val="03F90130"/>
    <w:rsid w:val="428966D0"/>
    <w:rsid w:val="464D4DA6"/>
    <w:rsid w:val="47640B70"/>
    <w:rsid w:val="5F4D90AA"/>
    <w:rsid w:val="62B419D4"/>
    <w:rsid w:val="63C8A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40B06"/>
  <w15:chartTrackingRefBased/>
  <w15:docId w15:val="{AD4A60F0-3E65-4F4C-A9DC-3B5DA1D6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F4A"/>
    <w:pPr>
      <w:spacing w:after="4" w:line="249" w:lineRule="auto"/>
      <w:ind w:left="284" w:hanging="10"/>
    </w:pPr>
    <w:rPr>
      <w:rFonts w:ascii="Roboto Light" w:eastAsia="Arial" w:hAnsi="Roboto Light" w:cs="Times New Roman"/>
      <w:sz w:val="20"/>
      <w:szCs w:val="24"/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4497"/>
    <w:pPr>
      <w:keepNext/>
      <w:keepLines/>
      <w:tabs>
        <w:tab w:val="center" w:pos="1418"/>
      </w:tabs>
      <w:spacing w:before="240"/>
      <w:ind w:left="-15" w:firstLine="0"/>
      <w:outlineLvl w:val="0"/>
    </w:pPr>
    <w:rPr>
      <w:rFonts w:asciiTheme="majorHAnsi" w:eastAsiaTheme="majorEastAsia" w:hAnsiTheme="majorHAnsi" w:cstheme="majorBidi"/>
      <w:color w:val="2C2A29" w:themeColor="text1"/>
      <w:sz w:val="40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AB4497"/>
    <w:pPr>
      <w:outlineLvl w:val="1"/>
    </w:pPr>
    <w:rPr>
      <w:sz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B1366"/>
    <w:pPr>
      <w:keepNext/>
      <w:keepLines/>
      <w:spacing w:before="40"/>
      <w:ind w:left="0" w:firstLine="0"/>
      <w:outlineLvl w:val="2"/>
    </w:pPr>
    <w:rPr>
      <w:rFonts w:asciiTheme="majorHAnsi" w:eastAsiaTheme="majorEastAsia" w:hAnsiTheme="majorHAnsi" w:cstheme="majorBidi"/>
      <w:color w:val="2C2A29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B1366"/>
    <w:pPr>
      <w:keepNext/>
      <w:keepLines/>
      <w:spacing w:before="40"/>
      <w:ind w:left="0" w:firstLine="0"/>
      <w:outlineLvl w:val="3"/>
    </w:pPr>
    <w:rPr>
      <w:rFonts w:asciiTheme="majorHAnsi" w:eastAsiaTheme="majorEastAsia" w:hAnsiTheme="majorHAnsi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64C6D"/>
    <w:pPr>
      <w:keepNext/>
      <w:keepLines/>
      <w:spacing w:before="40" w:after="0"/>
      <w:ind w:left="0" w:firstLine="0"/>
      <w:outlineLvl w:val="4"/>
    </w:pPr>
    <w:rPr>
      <w:rFonts w:eastAsiaTheme="majorEastAsia" w:cstheme="majorBidi"/>
      <w:color w:val="2C2A29" w:themeColor="text1"/>
      <w:u w:val="singl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4C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F3F3F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4C3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F3F3F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4C3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D4A48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4C3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D4A48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4497"/>
    <w:rPr>
      <w:rFonts w:asciiTheme="majorHAnsi" w:eastAsiaTheme="majorEastAsia" w:hAnsiTheme="majorHAnsi" w:cstheme="majorBidi"/>
      <w:color w:val="2C2A29" w:themeColor="text1"/>
      <w:sz w:val="40"/>
      <w:szCs w:val="32"/>
      <w:lang w:eastAsia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4497"/>
    <w:rPr>
      <w:rFonts w:asciiTheme="majorHAnsi" w:eastAsiaTheme="majorEastAsia" w:hAnsiTheme="majorHAnsi" w:cstheme="majorBidi"/>
      <w:color w:val="2C2A29" w:themeColor="text1"/>
      <w:sz w:val="32"/>
      <w:szCs w:val="32"/>
      <w:lang w:eastAsia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1366"/>
    <w:rPr>
      <w:rFonts w:asciiTheme="majorHAnsi" w:eastAsiaTheme="majorEastAsia" w:hAnsiTheme="majorHAnsi" w:cstheme="majorBidi"/>
      <w:color w:val="2C2A29" w:themeColor="text1"/>
      <w:sz w:val="28"/>
      <w:szCs w:val="24"/>
      <w:lang w:eastAsia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B1366"/>
    <w:rPr>
      <w:rFonts w:asciiTheme="majorHAnsi" w:eastAsiaTheme="majorEastAsia" w:hAnsiTheme="majorHAnsi" w:cstheme="majorBidi"/>
      <w:iCs/>
      <w:sz w:val="24"/>
      <w:szCs w:val="24"/>
      <w:lang w:eastAsia="nn-NO"/>
    </w:rPr>
  </w:style>
  <w:style w:type="table" w:customStyle="1" w:styleId="Stil1">
    <w:name w:val="Stil1"/>
    <w:basedOn w:val="Listetabell4uthevingsfarge1"/>
    <w:uiPriority w:val="99"/>
    <w:rsid w:val="00357F2D"/>
    <w:rPr>
      <w:sz w:val="20"/>
      <w:szCs w:val="20"/>
      <w:lang w:val="nn-NO" w:eastAsia="nb-NO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FFFFFF" w:themeColor="background1"/>
      </w:tblBorders>
    </w:tblPr>
    <w:tcPr>
      <w:shd w:val="clear" w:color="auto" w:fill="F2F2F2" w:themeFill="background1" w:themeFillShade="F2"/>
    </w:tcPr>
    <w:tblStylePr w:type="firstRow">
      <w:rPr>
        <w:rFonts w:asciiTheme="majorHAnsi" w:hAnsiTheme="majorHAnsi"/>
        <w:b/>
        <w:bCs/>
        <w:color w:val="2C2A29" w:themeColor="text1"/>
        <w:sz w:val="20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1" w:themeTint="99"/>
        </w:tcBorders>
        <w:shd w:val="clear" w:color="auto" w:fill="CBCBCB" w:themeFill="accent1" w:themeFillTint="66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AE9E8" w:themeFill="text1" w:themeFillTint="1A"/>
      </w:tcPr>
    </w:tblStylePr>
    <w:tblStylePr w:type="band2Horz">
      <w:tblPr/>
      <w:tcPr>
        <w:shd w:val="clear" w:color="auto" w:fill="CBC9C7" w:themeFill="text1" w:themeFillTint="40"/>
      </w:tcPr>
    </w:tblStylePr>
  </w:style>
  <w:style w:type="table" w:styleId="Listetabell4uthevingsfarge1">
    <w:name w:val="List Table 4 Accent 1"/>
    <w:basedOn w:val="Vanligtabell"/>
    <w:uiPriority w:val="49"/>
    <w:rsid w:val="00357F2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1" w:themeTint="99"/>
        <w:left w:val="single" w:sz="4" w:space="0" w:color="B2B2B2" w:themeColor="accent1" w:themeTint="99"/>
        <w:bottom w:val="single" w:sz="4" w:space="0" w:color="B2B2B2" w:themeColor="accent1" w:themeTint="99"/>
        <w:right w:val="single" w:sz="4" w:space="0" w:color="B2B2B2" w:themeColor="accent1" w:themeTint="99"/>
        <w:insideH w:val="single" w:sz="4" w:space="0" w:color="B2B2B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 w:themeFill="accent1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1" w:themeFillTint="33"/>
      </w:tcPr>
    </w:tblStylePr>
    <w:tblStylePr w:type="band1Horz">
      <w:tblPr/>
      <w:tcPr>
        <w:shd w:val="clear" w:color="auto" w:fill="E5E5E5" w:themeFill="accent1" w:themeFillTint="33"/>
      </w:tcPr>
    </w:tblStylePr>
  </w:style>
  <w:style w:type="table" w:customStyle="1" w:styleId="Vestland">
    <w:name w:val="Vestland"/>
    <w:basedOn w:val="Listetabell4uthevingsfarge1"/>
    <w:uiPriority w:val="99"/>
    <w:rsid w:val="00357F2D"/>
    <w:rPr>
      <w:sz w:val="20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FFFFFF" w:themeColor="background1"/>
      </w:tblBorders>
    </w:tblPr>
    <w:tcPr>
      <w:shd w:val="clear" w:color="auto" w:fill="8EDDED" w:themeFill="accent4"/>
    </w:tcPr>
    <w:tblStylePr w:type="firstRow">
      <w:rPr>
        <w:rFonts w:ascii="Roboto Slab" w:hAnsi="Roboto Slab"/>
        <w:b/>
        <w:bCs/>
        <w:color w:val="FFFFFF" w:themeColor="background1"/>
        <w:sz w:val="20"/>
      </w:rPr>
      <w:tblPr/>
      <w:tcPr>
        <w:tcBorders>
          <w:top w:val="single" w:sz="4" w:space="0" w:color="7F7F7F" w:themeColor="accent1"/>
          <w:left w:val="single" w:sz="4" w:space="0" w:color="7F7F7F" w:themeColor="accent1"/>
          <w:bottom w:val="single" w:sz="4" w:space="0" w:color="7F7F7F" w:themeColor="accent1"/>
          <w:right w:val="single" w:sz="4" w:space="0" w:color="7F7F7F" w:themeColor="accent1"/>
          <w:insideH w:val="nil"/>
        </w:tcBorders>
        <w:shd w:val="clear" w:color="auto" w:fill="7F7F7F"/>
      </w:tcPr>
    </w:tblStylePr>
    <w:tblStylePr w:type="lastRow">
      <w:rPr>
        <w:b/>
        <w:bCs/>
        <w:color w:val="FFFFFF" w:themeColor="background1"/>
      </w:rPr>
      <w:tblPr/>
      <w:tcPr>
        <w:tcBorders>
          <w:top w:val="double" w:sz="4" w:space="0" w:color="B2B2B2" w:themeColor="accent1" w:themeTint="99"/>
        </w:tcBorders>
        <w:shd w:val="clear" w:color="auto" w:fill="7F7F7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E5E5E5" w:themeFill="accent1" w:themeFillTint="33"/>
      </w:tcPr>
    </w:tblStylePr>
    <w:tblStylePr w:type="band2Horz">
      <w:tblPr/>
      <w:tcPr>
        <w:shd w:val="clear" w:color="auto" w:fill="D1F1F7" w:themeFill="accent4" w:themeFillTint="66"/>
      </w:tcPr>
    </w:tblStylePr>
  </w:style>
  <w:style w:type="paragraph" w:styleId="Topptekst">
    <w:name w:val="header"/>
    <w:basedOn w:val="Normal"/>
    <w:link w:val="TopptekstTegn"/>
    <w:uiPriority w:val="99"/>
    <w:unhideWhenUsed/>
    <w:qFormat/>
    <w:rsid w:val="000729B4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0729B4"/>
    <w:rPr>
      <w:rFonts w:ascii="Arial" w:eastAsia="Arial" w:hAnsi="Arial" w:cs="Times New Roman"/>
      <w:sz w:val="16"/>
      <w:szCs w:val="16"/>
      <w:lang w:val="nn-NO" w:eastAsia="nn-NO"/>
    </w:rPr>
  </w:style>
  <w:style w:type="paragraph" w:styleId="Bunntekst">
    <w:name w:val="footer"/>
    <w:basedOn w:val="Normal"/>
    <w:link w:val="BunntekstTegn"/>
    <w:uiPriority w:val="99"/>
    <w:rsid w:val="00C22745"/>
    <w:pPr>
      <w:tabs>
        <w:tab w:val="center" w:pos="4536"/>
        <w:tab w:val="right" w:pos="9072"/>
      </w:tabs>
      <w:spacing w:line="264" w:lineRule="auto"/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C22745"/>
    <w:rPr>
      <w:rFonts w:ascii="Roboto Slab" w:eastAsia="Arial" w:hAnsi="Roboto Slab" w:cs="Times New Roman"/>
      <w:sz w:val="18"/>
      <w:szCs w:val="24"/>
      <w:lang w:val="nn-NO" w:eastAsia="nn-NO"/>
    </w:rPr>
  </w:style>
  <w:style w:type="paragraph" w:styleId="Punktliste">
    <w:name w:val="List Bullet"/>
    <w:basedOn w:val="Normal"/>
    <w:uiPriority w:val="99"/>
    <w:qFormat/>
    <w:rsid w:val="000729B4"/>
    <w:pPr>
      <w:numPr>
        <w:numId w:val="1"/>
      </w:numPr>
      <w:spacing w:after="6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0729B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729B4"/>
    <w:rPr>
      <w:rFonts w:ascii="Segoe UI" w:eastAsia="Arial" w:hAnsi="Segoe UI" w:cs="Segoe UI"/>
      <w:sz w:val="18"/>
      <w:szCs w:val="18"/>
      <w:lang w:val="nn-NO" w:eastAsia="nn-NO"/>
    </w:rPr>
  </w:style>
  <w:style w:type="paragraph" w:styleId="Listeavsnitt">
    <w:name w:val="List Paragraph"/>
    <w:basedOn w:val="Normal"/>
    <w:uiPriority w:val="34"/>
    <w:qFormat/>
    <w:rsid w:val="000729B4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B64C6D"/>
    <w:rPr>
      <w:rFonts w:ascii="Roboto Light" w:eastAsiaTheme="majorEastAsia" w:hAnsi="Roboto Light" w:cstheme="majorBidi"/>
      <w:color w:val="2C2A29" w:themeColor="text1"/>
      <w:sz w:val="20"/>
      <w:szCs w:val="24"/>
      <w:u w:val="single"/>
      <w:lang w:eastAsia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4C3E"/>
    <w:rPr>
      <w:rFonts w:asciiTheme="majorHAnsi" w:eastAsiaTheme="majorEastAsia" w:hAnsiTheme="majorHAnsi" w:cstheme="majorBidi"/>
      <w:color w:val="3F3F3F" w:themeColor="accent1" w:themeShade="7F"/>
      <w:sz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4C3E"/>
    <w:rPr>
      <w:rFonts w:asciiTheme="majorHAnsi" w:eastAsiaTheme="majorEastAsia" w:hAnsiTheme="majorHAnsi" w:cstheme="majorBidi"/>
      <w:i/>
      <w:iCs/>
      <w:color w:val="3F3F3F" w:themeColor="accent1" w:themeShade="7F"/>
      <w:sz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4C3E"/>
    <w:rPr>
      <w:rFonts w:asciiTheme="majorHAnsi" w:eastAsiaTheme="majorEastAsia" w:hAnsiTheme="majorHAnsi" w:cstheme="majorBidi"/>
      <w:color w:val="4D4A48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4C3E"/>
    <w:rPr>
      <w:rFonts w:asciiTheme="majorHAnsi" w:eastAsiaTheme="majorEastAsia" w:hAnsiTheme="majorHAnsi" w:cstheme="majorBidi"/>
      <w:i/>
      <w:iCs/>
      <w:color w:val="4D4A48" w:themeColor="text1" w:themeTint="D8"/>
      <w:sz w:val="21"/>
      <w:szCs w:val="21"/>
      <w:lang w:eastAsia="nb-NO"/>
    </w:rPr>
  </w:style>
  <w:style w:type="paragraph" w:styleId="INNH1">
    <w:name w:val="toc 1"/>
    <w:hidden/>
    <w:uiPriority w:val="39"/>
    <w:rsid w:val="00694C3E"/>
    <w:pPr>
      <w:spacing w:after="53" w:line="249" w:lineRule="auto"/>
      <w:ind w:left="25" w:right="16" w:hanging="10"/>
    </w:pPr>
    <w:rPr>
      <w:rFonts w:ascii="Arial" w:eastAsia="Arial" w:hAnsi="Arial" w:cs="Arial"/>
      <w:color w:val="000000"/>
      <w:sz w:val="20"/>
      <w:lang w:eastAsia="nb-NO"/>
    </w:rPr>
  </w:style>
  <w:style w:type="paragraph" w:customStyle="1" w:styleId="Default">
    <w:name w:val="Default"/>
    <w:rsid w:val="00694C3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nb-NO"/>
    </w:rPr>
  </w:style>
  <w:style w:type="paragraph" w:styleId="Ingenmellomrom">
    <w:name w:val="No Spacing"/>
    <w:uiPriority w:val="1"/>
    <w:qFormat/>
    <w:rsid w:val="00694C3E"/>
    <w:pPr>
      <w:spacing w:after="0" w:line="240" w:lineRule="auto"/>
      <w:ind w:left="10" w:hanging="10"/>
    </w:pPr>
    <w:rPr>
      <w:rFonts w:ascii="Arial" w:eastAsia="Arial" w:hAnsi="Arial" w:cs="Arial"/>
      <w:color w:val="000000"/>
      <w:sz w:val="20"/>
      <w:lang w:eastAsia="nb-NO"/>
    </w:rPr>
  </w:style>
  <w:style w:type="paragraph" w:styleId="Avsenderadresse">
    <w:name w:val="envelope return"/>
    <w:basedOn w:val="Normal"/>
    <w:uiPriority w:val="99"/>
    <w:semiHidden/>
    <w:unhideWhenUsed/>
    <w:rsid w:val="00694C3E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694C3E"/>
  </w:style>
  <w:style w:type="paragraph" w:styleId="Bildetekst">
    <w:name w:val="caption"/>
    <w:basedOn w:val="Normal"/>
    <w:next w:val="Normal"/>
    <w:uiPriority w:val="35"/>
    <w:semiHidden/>
    <w:unhideWhenUsed/>
    <w:qFormat/>
    <w:rsid w:val="00694C3E"/>
    <w:pPr>
      <w:spacing w:after="200" w:line="240" w:lineRule="auto"/>
    </w:pPr>
    <w:rPr>
      <w:i/>
      <w:iCs/>
      <w:color w:val="00BEAD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694C3E"/>
    <w:pPr>
      <w:pBdr>
        <w:top w:val="single" w:sz="2" w:space="10" w:color="7F7F7F" w:themeColor="accent1"/>
        <w:left w:val="single" w:sz="2" w:space="10" w:color="7F7F7F" w:themeColor="accent1"/>
        <w:bottom w:val="single" w:sz="2" w:space="10" w:color="7F7F7F" w:themeColor="accent1"/>
        <w:right w:val="single" w:sz="2" w:space="10" w:color="7F7F7F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7F7F7F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694C3E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694C3E"/>
    <w:pPr>
      <w:spacing w:after="4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94C3E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694C3E"/>
    <w:pPr>
      <w:spacing w:after="4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694C3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694C3E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694C3E"/>
    <w:rPr>
      <w:rFonts w:ascii="Arial" w:eastAsia="Arial" w:hAnsi="Arial" w:cs="Arial"/>
      <w:color w:val="000000"/>
      <w:sz w:val="16"/>
      <w:szCs w:val="16"/>
      <w:lang w:eastAsia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694C3E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694C3E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694C3E"/>
    <w:rPr>
      <w:rFonts w:ascii="Arial" w:eastAsia="Arial" w:hAnsi="Arial" w:cs="Arial"/>
      <w:color w:val="000000"/>
      <w:sz w:val="16"/>
      <w:szCs w:val="16"/>
      <w:lang w:eastAsia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694C3E"/>
  </w:style>
  <w:style w:type="character" w:customStyle="1" w:styleId="DatoTegn">
    <w:name w:val="Dato Tegn"/>
    <w:basedOn w:val="Standardskriftforavsnitt"/>
    <w:link w:val="Dato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694C3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694C3E"/>
    <w:rPr>
      <w:rFonts w:ascii="Segoe UI" w:eastAsia="Arial" w:hAnsi="Segoe UI" w:cs="Segoe UI"/>
      <w:color w:val="000000"/>
      <w:sz w:val="16"/>
      <w:szCs w:val="16"/>
      <w:lang w:eastAsia="nb-NO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694C3E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Figurliste">
    <w:name w:val="table of figures"/>
    <w:basedOn w:val="Normal"/>
    <w:next w:val="Normal"/>
    <w:uiPriority w:val="99"/>
    <w:semiHidden/>
    <w:unhideWhenUsed/>
    <w:rsid w:val="00694C3E"/>
    <w:pPr>
      <w:spacing w:after="0"/>
      <w:ind w:left="0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694C3E"/>
    <w:pPr>
      <w:spacing w:after="0" w:line="240" w:lineRule="auto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Hilsen">
    <w:name w:val="Closing"/>
    <w:basedOn w:val="Normal"/>
    <w:link w:val="HilsenTegn"/>
    <w:uiPriority w:val="99"/>
    <w:semiHidden/>
    <w:unhideWhenUsed/>
    <w:rsid w:val="00694C3E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694C3E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694C3E"/>
    <w:rPr>
      <w:rFonts w:ascii="Arial" w:eastAsia="Arial" w:hAnsi="Arial" w:cs="Arial"/>
      <w:i/>
      <w:iCs/>
      <w:color w:val="000000"/>
      <w:sz w:val="20"/>
      <w:lang w:eastAsia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694C3E"/>
    <w:pPr>
      <w:spacing w:after="0" w:line="240" w:lineRule="auto"/>
    </w:pPr>
    <w:rPr>
      <w:rFonts w:ascii="Consolas" w:hAnsi="Consolas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694C3E"/>
    <w:rPr>
      <w:rFonts w:ascii="Consolas" w:eastAsia="Arial" w:hAnsi="Consolas" w:cs="Arial"/>
      <w:color w:val="000000"/>
      <w:sz w:val="20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694C3E"/>
    <w:pPr>
      <w:spacing w:after="0" w:line="240" w:lineRule="auto"/>
      <w:ind w:left="1800" w:hanging="200"/>
    </w:pPr>
  </w:style>
  <w:style w:type="paragraph" w:styleId="INNH2">
    <w:name w:val="toc 2"/>
    <w:basedOn w:val="Normal"/>
    <w:next w:val="Normal"/>
    <w:autoRedefine/>
    <w:uiPriority w:val="39"/>
    <w:unhideWhenUsed/>
    <w:rsid w:val="00694C3E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694C3E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694C3E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694C3E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694C3E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694C3E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694C3E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694C3E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694C3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694C3E"/>
    <w:pPr>
      <w:spacing w:after="0"/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694C3E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4C3E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4C3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94C3E"/>
    <w:rPr>
      <w:rFonts w:ascii="Arial" w:eastAsia="Arial" w:hAnsi="Arial" w:cs="Arial"/>
      <w:b/>
      <w:bCs/>
      <w:color w:val="000000"/>
      <w:sz w:val="20"/>
      <w:szCs w:val="20"/>
      <w:lang w:eastAsia="nb-NO"/>
    </w:rPr>
  </w:style>
  <w:style w:type="paragraph" w:styleId="Konvoluttadresse">
    <w:name w:val="envelope address"/>
    <w:basedOn w:val="Normal"/>
    <w:uiPriority w:val="99"/>
    <w:semiHidden/>
    <w:unhideWhenUsed/>
    <w:rsid w:val="00694C3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Liste">
    <w:name w:val="List"/>
    <w:basedOn w:val="Normal"/>
    <w:uiPriority w:val="99"/>
    <w:semiHidden/>
    <w:unhideWhenUsed/>
    <w:rsid w:val="00694C3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694C3E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694C3E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694C3E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694C3E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694C3E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694C3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4C3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4C3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4C3E"/>
    <w:pPr>
      <w:ind w:left="1415" w:hanging="283"/>
      <w:contextualSpacing/>
    </w:pPr>
  </w:style>
  <w:style w:type="paragraph" w:styleId="Makrotekst">
    <w:name w:val="macro"/>
    <w:link w:val="MakrotekstTegn"/>
    <w:uiPriority w:val="99"/>
    <w:semiHidden/>
    <w:unhideWhenUsed/>
    <w:rsid w:val="00694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9" w:lineRule="auto"/>
      <w:ind w:left="10" w:hanging="10"/>
    </w:pPr>
    <w:rPr>
      <w:rFonts w:ascii="Consolas" w:eastAsia="Arial" w:hAnsi="Consolas" w:cs="Arial"/>
      <w:color w:val="000000"/>
      <w:sz w:val="20"/>
      <w:szCs w:val="20"/>
      <w:lang w:eastAsia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694C3E"/>
    <w:rPr>
      <w:rFonts w:ascii="Consolas" w:eastAsia="Arial" w:hAnsi="Consolas" w:cs="Arial"/>
      <w:color w:val="000000"/>
      <w:sz w:val="20"/>
      <w:szCs w:val="20"/>
      <w:lang w:eastAsia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694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694C3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694C3E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694C3E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Nummerertliste">
    <w:name w:val="List Number"/>
    <w:basedOn w:val="Normal"/>
    <w:uiPriority w:val="99"/>
    <w:semiHidden/>
    <w:unhideWhenUsed/>
    <w:rsid w:val="00694C3E"/>
    <w:pPr>
      <w:numPr>
        <w:numId w:val="6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694C3E"/>
    <w:pPr>
      <w:numPr>
        <w:numId w:val="7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694C3E"/>
    <w:pPr>
      <w:numPr>
        <w:numId w:val="8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694C3E"/>
    <w:pPr>
      <w:numPr>
        <w:numId w:val="9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694C3E"/>
    <w:pPr>
      <w:numPr>
        <w:numId w:val="10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4C3E"/>
    <w:pPr>
      <w:ind w:left="10" w:hanging="10"/>
      <w:outlineLvl w:val="9"/>
    </w:pPr>
    <w:rPr>
      <w:color w:val="5F5F5F" w:themeColor="accent1" w:themeShade="BF"/>
      <w:lang w:eastAsia="nb-NO"/>
    </w:rPr>
  </w:style>
  <w:style w:type="paragraph" w:styleId="Punktliste2">
    <w:name w:val="List Bullet 2"/>
    <w:basedOn w:val="Normal"/>
    <w:uiPriority w:val="99"/>
    <w:semiHidden/>
    <w:unhideWhenUsed/>
    <w:rsid w:val="00694C3E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694C3E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694C3E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694C3E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694C3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694C3E"/>
    <w:rPr>
      <w:rFonts w:ascii="Consolas" w:eastAsia="Arial" w:hAnsi="Consolas" w:cs="Arial"/>
      <w:color w:val="000000"/>
      <w:sz w:val="21"/>
      <w:szCs w:val="21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94C3E"/>
    <w:pPr>
      <w:spacing w:before="200" w:after="160"/>
      <w:ind w:left="864" w:right="864"/>
      <w:jc w:val="center"/>
    </w:pPr>
    <w:rPr>
      <w:i/>
      <w:iCs/>
      <w:color w:val="635E5C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4C3E"/>
    <w:rPr>
      <w:rFonts w:ascii="Arial" w:eastAsia="Arial" w:hAnsi="Arial" w:cs="Arial"/>
      <w:i/>
      <w:iCs/>
      <w:color w:val="635E5C" w:themeColor="text1" w:themeTint="BF"/>
      <w:sz w:val="20"/>
      <w:lang w:eastAsia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694C3E"/>
    <w:pPr>
      <w:spacing w:after="0" w:line="240" w:lineRule="auto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694C3E"/>
    <w:rPr>
      <w:rFonts w:ascii="Arial" w:eastAsia="Arial" w:hAnsi="Arial" w:cs="Arial"/>
      <w:color w:val="000000"/>
      <w:sz w:val="20"/>
      <w:szCs w:val="20"/>
      <w:lang w:eastAsia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4C3E"/>
    <w:pPr>
      <w:pBdr>
        <w:top w:val="single" w:sz="4" w:space="10" w:color="7F7F7F" w:themeColor="accent1"/>
        <w:bottom w:val="single" w:sz="4" w:space="10" w:color="7F7F7F" w:themeColor="accent1"/>
      </w:pBdr>
      <w:spacing w:before="360" w:after="360"/>
      <w:ind w:left="864" w:right="864"/>
      <w:jc w:val="center"/>
    </w:pPr>
    <w:rPr>
      <w:i/>
      <w:iCs/>
      <w:color w:val="7F7F7F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4C3E"/>
    <w:rPr>
      <w:rFonts w:ascii="Arial" w:eastAsia="Arial" w:hAnsi="Arial" w:cs="Arial"/>
      <w:i/>
      <w:iCs/>
      <w:color w:val="7F7F7F" w:themeColor="accent1"/>
      <w:sz w:val="20"/>
      <w:lang w:eastAsia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694C3E"/>
    <w:rPr>
      <w:rFonts w:asciiTheme="majorHAnsi" w:eastAsiaTheme="majorEastAsia" w:hAnsiTheme="majorHAnsi" w:cstheme="majorBidi"/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DF51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F51D2"/>
    <w:rPr>
      <w:rFonts w:asciiTheme="majorHAnsi" w:eastAsiaTheme="majorEastAsia" w:hAnsiTheme="majorHAnsi" w:cstheme="majorBidi"/>
      <w:spacing w:val="-10"/>
      <w:kern w:val="28"/>
      <w:sz w:val="56"/>
      <w:szCs w:val="56"/>
      <w:lang w:eastAsia="nn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694C3E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694C3E"/>
    <w:rPr>
      <w:rFonts w:ascii="Arial" w:eastAsia="Arial" w:hAnsi="Arial" w:cs="Arial"/>
      <w:color w:val="000000"/>
      <w:sz w:val="20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4C3E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797471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4C3E"/>
    <w:rPr>
      <w:rFonts w:eastAsiaTheme="minorEastAsia"/>
      <w:color w:val="797471" w:themeColor="text1" w:themeTint="A5"/>
      <w:spacing w:val="15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694C3E"/>
    <w:pPr>
      <w:ind w:left="708"/>
    </w:pPr>
  </w:style>
  <w:style w:type="character" w:styleId="Hyperkobling">
    <w:name w:val="Hyperlink"/>
    <w:basedOn w:val="Standardskriftforavsnitt"/>
    <w:uiPriority w:val="99"/>
    <w:unhideWhenUsed/>
    <w:rsid w:val="00694C3E"/>
    <w:rPr>
      <w:color w:val="007096" w:themeColor="hyperlink"/>
      <w:u w:val="single"/>
    </w:rPr>
  </w:style>
  <w:style w:type="table" w:styleId="Tabellrutenett">
    <w:name w:val="Table Grid"/>
    <w:basedOn w:val="Vanligtabell"/>
    <w:uiPriority w:val="59"/>
    <w:rsid w:val="00694C3E"/>
    <w:pPr>
      <w:spacing w:after="0" w:line="240" w:lineRule="auto"/>
    </w:pPr>
    <w:rPr>
      <w:rFonts w:eastAsiaTheme="minorEastAsia"/>
      <w:lang w:eastAsia="nb-NO"/>
    </w:rPr>
    <w:tblPr>
      <w:tblBorders>
        <w:top w:val="single" w:sz="4" w:space="0" w:color="2C2A29" w:themeColor="text1"/>
        <w:left w:val="single" w:sz="4" w:space="0" w:color="2C2A29" w:themeColor="text1"/>
        <w:bottom w:val="single" w:sz="4" w:space="0" w:color="2C2A29" w:themeColor="text1"/>
        <w:right w:val="single" w:sz="4" w:space="0" w:color="2C2A29" w:themeColor="text1"/>
        <w:insideH w:val="single" w:sz="4" w:space="0" w:color="2C2A29" w:themeColor="text1"/>
        <w:insideV w:val="single" w:sz="4" w:space="0" w:color="2C2A29" w:themeColor="text1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0AAA"/>
    <w:rPr>
      <w:sz w:val="16"/>
      <w:szCs w:val="16"/>
    </w:rPr>
  </w:style>
  <w:style w:type="character" w:customStyle="1" w:styleId="normaltextrun">
    <w:name w:val="normaltextrun"/>
    <w:basedOn w:val="Standardskriftforavsnitt"/>
    <w:rsid w:val="00A0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4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stland3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rosjekt xmlns="a3be91da-2c9c-4b39-9589-0e72280bcfde" xsi:nil="true"/>
    <lcf76f155ced4ddcb4097134ff3c332f xmlns="a3be91da-2c9c-4b39-9589-0e72280bcfde">
      <Terms xmlns="http://schemas.microsoft.com/office/infopath/2007/PartnerControls"/>
    </lcf76f155ced4ddcb4097134ff3c332f>
    <Finale xmlns="a3be91da-2c9c-4b39-9589-0e72280bcfde">true</Finale>
    <_ip_UnifiedCompliancePolicyProperties xmlns="http://schemas.microsoft.com/sharepoint/v3" xsi:nil="true"/>
    <TaxCatchAll xmlns="c5e2e9ed-a785-405f-92bf-ac9e26d83f24" xsi:nil="true"/>
    <Fag xmlns="a3be91da-2c9c-4b39-9589-0e72280bcf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5671-70AF-425E-B629-C3FC3C484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74184-540D-460D-BD6D-795D40BE8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EB6B8-3633-4415-8AFE-EED7109EB3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3be91da-2c9c-4b39-9589-0e72280bcfde"/>
    <ds:schemaRef ds:uri="c5e2e9ed-a785-405f-92bf-ac9e26d83f24"/>
  </ds:schemaRefs>
</ds:datastoreItem>
</file>

<file path=customXml/itemProps4.xml><?xml version="1.0" encoding="utf-8"?>
<ds:datastoreItem xmlns:ds="http://schemas.openxmlformats.org/officeDocument/2006/customXml" ds:itemID="{0833CBFF-D777-4034-900F-58B0E3E7A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275</Words>
  <Characters>1592</Characters>
  <Application>Microsoft Office Word</Application>
  <DocSecurity>0</DocSecurity>
  <Lines>63</Lines>
  <Paragraphs>32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Jenny Brautaset</dc:creator>
  <cp:keywords/>
  <dc:description/>
  <cp:lastModifiedBy>Bjørn Eivind Lunde</cp:lastModifiedBy>
  <cp:revision>48</cp:revision>
  <cp:lastPrinted>2020-01-15T10:31:00Z</cp:lastPrinted>
  <dcterms:created xsi:type="dcterms:W3CDTF">2024-06-04T21:23:00Z</dcterms:created>
  <dcterms:modified xsi:type="dcterms:W3CDTF">2026-08-17T08:15:00Z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